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AF" w:rsidRPr="00F8400B" w:rsidRDefault="00CF0EAF" w:rsidP="00EB2C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</w:pPr>
    </w:p>
    <w:p w:rsidR="00E277B8" w:rsidRPr="00F61A57" w:rsidRDefault="00F61A57" w:rsidP="00F61A57">
      <w:pPr>
        <w:pStyle w:val="25"/>
        <w:shd w:val="clear" w:color="auto" w:fill="auto"/>
        <w:spacing w:after="0" w:line="240" w:lineRule="atLeast"/>
        <w:ind w:firstLine="740"/>
        <w:rPr>
          <w:b/>
          <w:sz w:val="28"/>
          <w:szCs w:val="28"/>
        </w:rPr>
      </w:pPr>
      <w:r w:rsidRPr="00F61A57">
        <w:rPr>
          <w:b/>
          <w:sz w:val="28"/>
          <w:szCs w:val="28"/>
        </w:rPr>
        <w:t>План учебно-методической работы на 2021-2022 учебный год</w:t>
      </w:r>
    </w:p>
    <w:p w:rsidR="006E2BE9" w:rsidRPr="00D82D7A" w:rsidRDefault="006E2BE9" w:rsidP="006E2BE9">
      <w:pPr>
        <w:pStyle w:val="25"/>
        <w:shd w:val="clear" w:color="auto" w:fill="auto"/>
        <w:spacing w:after="0" w:line="240" w:lineRule="atLeast"/>
        <w:ind w:firstLine="740"/>
        <w:jc w:val="both"/>
        <w:rPr>
          <w:sz w:val="28"/>
          <w:szCs w:val="28"/>
        </w:rPr>
      </w:pPr>
    </w:p>
    <w:tbl>
      <w:tblPr>
        <w:tblW w:w="9760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5541"/>
        <w:gridCol w:w="1659"/>
        <w:gridCol w:w="1821"/>
      </w:tblGrid>
      <w:tr w:rsidR="00E277B8" w:rsidRPr="00E277B8" w:rsidTr="001009D0">
        <w:trPr>
          <w:trHeight w:hRule="exact" w:val="6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3E5A77">
            <w:pPr>
              <w:pStyle w:val="25"/>
              <w:shd w:val="clear" w:color="auto" w:fill="auto"/>
              <w:spacing w:after="0" w:line="240" w:lineRule="atLeast"/>
              <w:ind w:left="160" w:firstLine="0"/>
              <w:jc w:val="left"/>
            </w:pPr>
            <w:r w:rsidRPr="00E277B8">
              <w:rPr>
                <w:rStyle w:val="26"/>
                <w:sz w:val="24"/>
                <w:szCs w:val="24"/>
              </w:rPr>
              <w:t>№</w:t>
            </w:r>
            <w:r w:rsidR="003E5A77">
              <w:rPr>
                <w:rStyle w:val="26"/>
                <w:sz w:val="24"/>
                <w:szCs w:val="24"/>
              </w:rPr>
              <w:t xml:space="preserve"> </w:t>
            </w:r>
            <w:r w:rsidRPr="00E277B8">
              <w:rPr>
                <w:rStyle w:val="26"/>
                <w:sz w:val="24"/>
                <w:szCs w:val="24"/>
              </w:rPr>
              <w:t>п/п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49222F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>Содержание работы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49222F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>Сроки</w:t>
            </w:r>
          </w:p>
          <w:p w:rsidR="00E277B8" w:rsidRPr="00E277B8" w:rsidRDefault="00E277B8" w:rsidP="0049222F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>выполнения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49222F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>Ответственные</w:t>
            </w:r>
          </w:p>
        </w:tc>
      </w:tr>
      <w:tr w:rsidR="00E277B8" w:rsidRPr="00E277B8" w:rsidTr="003E5A77">
        <w:trPr>
          <w:trHeight w:hRule="exact" w:val="33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>1.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>Организационно-аналитическая деятельность.</w:t>
            </w:r>
          </w:p>
        </w:tc>
      </w:tr>
      <w:tr w:rsidR="00E277B8" w:rsidRPr="00E277B8" w:rsidTr="001009D0">
        <w:trPr>
          <w:trHeight w:hRule="exact" w:val="5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60" w:firstLine="0"/>
            </w:pPr>
            <w:r w:rsidRPr="00E277B8">
              <w:t>1.1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Составление плана методической работы колледжа на 202</w:t>
            </w:r>
            <w:r>
              <w:t>1</w:t>
            </w:r>
            <w:r w:rsidRPr="00E277B8">
              <w:t>-202</w:t>
            </w:r>
            <w:r>
              <w:t xml:space="preserve">2 </w:t>
            </w:r>
            <w:r w:rsidRPr="00E277B8">
              <w:t>учебный год.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июнь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5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60" w:firstLine="0"/>
            </w:pPr>
            <w:r w:rsidRPr="00E277B8">
              <w:t>1.</w:t>
            </w:r>
            <w:r w:rsidR="00912EB2">
              <w:t>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F90160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 xml:space="preserve">Составление графика проведения и определение тематики заседаний </w:t>
            </w:r>
            <w:r w:rsidR="00F90160">
              <w:t>МО</w:t>
            </w:r>
            <w:r w:rsidRPr="00E277B8"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сентябрь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зам.</w:t>
            </w:r>
            <w:r w:rsidR="00C4254D">
              <w:t xml:space="preserve"> </w:t>
            </w:r>
            <w:r w:rsidRPr="00E277B8">
              <w:t>директора,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6E2BE9">
        <w:trPr>
          <w:trHeight w:hRule="exact" w:val="114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60" w:firstLine="0"/>
            </w:pPr>
            <w:r w:rsidRPr="00E277B8">
              <w:t>1.</w:t>
            </w:r>
            <w:r w:rsidR="00912EB2">
              <w:t>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Составление графика аттестации преподавателей, мастеров производственного обучения, работников колледжа на первую и высшую квалификационные категории.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сентябрь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6E2BE9">
        <w:trPr>
          <w:trHeight w:hRule="exact" w:val="112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60" w:firstLine="0"/>
            </w:pPr>
            <w:r w:rsidRPr="00E277B8">
              <w:t>1.</w:t>
            </w:r>
            <w:r w:rsidR="00912EB2">
              <w:t>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Составление графика аттестации преподавателей, мастеров производственного обучения, работников колледжа на соответствие занимаемой должности.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сентябрь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6E2BE9">
        <w:trPr>
          <w:trHeight w:hRule="exact" w:val="71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60" w:firstLine="0"/>
            </w:pPr>
            <w:r w:rsidRPr="00E277B8">
              <w:t>1.</w:t>
            </w:r>
            <w:r w:rsidR="00912EB2">
              <w:t>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Составление плана мероприятий по повышению квалификации преподавателей.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сентябрь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9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60" w:firstLine="0"/>
            </w:pPr>
            <w:r w:rsidRPr="00E277B8">
              <w:t>1.</w:t>
            </w:r>
            <w:r w:rsidR="00912EB2">
              <w:t>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Составление плана открытых учебных занятий и внеклассных мероприятий, мастер-классов.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сентябрь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председатели</w:t>
            </w:r>
          </w:p>
          <w:p w:rsidR="00E277B8" w:rsidRPr="00E277B8" w:rsidRDefault="00F90160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>
              <w:t>МО</w:t>
            </w:r>
          </w:p>
        </w:tc>
      </w:tr>
      <w:tr w:rsidR="00E277B8" w:rsidRPr="00E277B8" w:rsidTr="001009D0">
        <w:trPr>
          <w:trHeight w:hRule="exact" w:val="144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60" w:firstLine="0"/>
            </w:pPr>
            <w:r w:rsidRPr="00E277B8">
              <w:t>1.</w:t>
            </w:r>
            <w:r w:rsidR="00912EB2">
              <w:t>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Составление графика взаимопосещений учебных занятий и внеклассных мероприятий преподавателями и мастерами производственного обучения и участие в проведении внутриколледжного контроля.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сентябрь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зам.</w:t>
            </w:r>
            <w:r w:rsidR="00C4254D">
              <w:t xml:space="preserve"> </w:t>
            </w:r>
            <w:r w:rsidRPr="00E277B8">
              <w:t>директора,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председатели</w:t>
            </w:r>
          </w:p>
          <w:p w:rsidR="00E277B8" w:rsidRPr="00E277B8" w:rsidRDefault="00F90160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>
              <w:t>МО</w:t>
            </w:r>
          </w:p>
        </w:tc>
      </w:tr>
      <w:tr w:rsidR="00E277B8" w:rsidRPr="00E277B8" w:rsidTr="001009D0">
        <w:trPr>
          <w:trHeight w:hRule="exact" w:val="84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40" w:firstLine="0"/>
            </w:pPr>
            <w:r w:rsidRPr="00E277B8">
              <w:t>1.</w:t>
            </w:r>
            <w:r w:rsidR="00912EB2">
              <w:t>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Обобщение и систематизация передового педагогического опыта преподавателей и мастеров производственного обучения колледжа.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40" w:firstLine="0"/>
            </w:pPr>
            <w:r w:rsidRPr="00E277B8">
              <w:t>1.</w:t>
            </w:r>
            <w:r w:rsidR="00912EB2">
              <w:t>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Ведение отчётной документации в соответствии с номенклатурой дел.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40" w:firstLine="0"/>
            </w:pPr>
            <w:r w:rsidRPr="00E277B8">
              <w:t>1.1</w:t>
            </w:r>
            <w:r w:rsidR="00912EB2">
              <w:t>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Корректировка и обновление локально-нормативных актов.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зам.</w:t>
            </w:r>
            <w:r w:rsidR="0049222F">
              <w:t xml:space="preserve"> </w:t>
            </w:r>
            <w:r w:rsidRPr="00E277B8">
              <w:t>директора,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97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40" w:firstLine="0"/>
            </w:pPr>
            <w:r w:rsidRPr="00E277B8">
              <w:t>1.1</w:t>
            </w:r>
            <w:r w:rsidR="00912EB2"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912EB2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Пополнение официального сайта колледжа текущей и анонсной информаци</w:t>
            </w:r>
            <w:r w:rsidR="00912EB2">
              <w:t>ей по направлениям методической деятельности.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86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40" w:firstLine="0"/>
            </w:pPr>
            <w:r w:rsidRPr="00E277B8">
              <w:t>1.1</w:t>
            </w:r>
            <w:r w:rsidR="00912EB2">
              <w:t>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Мониторинг профессиональной переподготовки, повышения квалификации педагогических работников.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один раз в квартал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8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140" w:firstLine="0"/>
            </w:pPr>
            <w:r w:rsidRPr="00E277B8">
              <w:t>1.1</w:t>
            </w:r>
            <w:r w:rsidR="00912EB2">
              <w:t>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912EB2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Подведение итогов и анализ методической работы колледжа за 202</w:t>
            </w:r>
            <w:r w:rsidR="00912EB2">
              <w:t>1</w:t>
            </w:r>
            <w:r w:rsidRPr="00E277B8">
              <w:t>-202</w:t>
            </w:r>
            <w:r w:rsidR="00912EB2">
              <w:t>2</w:t>
            </w:r>
            <w:r w:rsidRPr="00E277B8">
              <w:t xml:space="preserve"> учебный год.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июнь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зам.</w:t>
            </w:r>
            <w:r w:rsidR="0049222F">
              <w:t xml:space="preserve"> </w:t>
            </w:r>
            <w:r w:rsidRPr="00E277B8">
              <w:t>директора,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3E5A77">
        <w:trPr>
          <w:trHeight w:hRule="exact" w:val="41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B8" w:rsidRPr="00E277B8" w:rsidRDefault="008B6988" w:rsidP="00C13886">
            <w:pPr>
              <w:pStyle w:val="25"/>
              <w:shd w:val="clear" w:color="auto" w:fill="auto"/>
              <w:spacing w:after="0" w:line="240" w:lineRule="atLeast"/>
              <w:ind w:left="140" w:firstLine="0"/>
              <w:jc w:val="left"/>
            </w:pPr>
            <w:r>
              <w:rPr>
                <w:rStyle w:val="26"/>
                <w:sz w:val="24"/>
                <w:szCs w:val="24"/>
              </w:rPr>
              <w:t xml:space="preserve">    </w:t>
            </w:r>
            <w:r w:rsidR="00E277B8" w:rsidRPr="00E277B8">
              <w:rPr>
                <w:rStyle w:val="26"/>
                <w:sz w:val="24"/>
                <w:szCs w:val="24"/>
              </w:rPr>
              <w:t>2.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6427C1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 xml:space="preserve">Информационное обеспечение </w:t>
            </w:r>
            <w:r w:rsidR="00853E38">
              <w:rPr>
                <w:rStyle w:val="26"/>
                <w:sz w:val="24"/>
                <w:szCs w:val="24"/>
              </w:rPr>
              <w:t xml:space="preserve">методической </w:t>
            </w:r>
            <w:r w:rsidRPr="00E277B8">
              <w:rPr>
                <w:rStyle w:val="26"/>
                <w:sz w:val="24"/>
                <w:szCs w:val="24"/>
              </w:rPr>
              <w:t>деятельности</w:t>
            </w:r>
          </w:p>
        </w:tc>
      </w:tr>
      <w:tr w:rsidR="00E277B8" w:rsidRPr="00E277B8" w:rsidTr="001009D0">
        <w:trPr>
          <w:trHeight w:hRule="exact" w:val="6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360" w:firstLine="0"/>
              <w:jc w:val="left"/>
            </w:pPr>
            <w:r w:rsidRPr="00E277B8">
              <w:lastRenderedPageBreak/>
              <w:t>2.</w:t>
            </w:r>
            <w:r w:rsidR="00912EB2"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Пополнение электронной базы данных ППССЗ и ППКРС колледжа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8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360" w:firstLine="0"/>
              <w:jc w:val="left"/>
            </w:pPr>
            <w:r w:rsidRPr="00E277B8">
              <w:t>2.</w:t>
            </w:r>
            <w:r w:rsidR="00912EB2">
              <w:t>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Обновление электронной базы данных планов профессионального развития преподавателей и мастеров производственного обучения колледжа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F90160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 xml:space="preserve">председатели </w:t>
            </w:r>
            <w:r w:rsidR="00F90160">
              <w:t>МО</w:t>
            </w:r>
            <w:r w:rsidRPr="00E277B8">
              <w:t>, методист</w:t>
            </w:r>
          </w:p>
        </w:tc>
      </w:tr>
      <w:tr w:rsidR="00E277B8" w:rsidRPr="00E277B8" w:rsidTr="001009D0">
        <w:trPr>
          <w:trHeight w:hRule="exact" w:val="70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360" w:firstLine="0"/>
              <w:jc w:val="left"/>
            </w:pPr>
            <w:r w:rsidRPr="00E277B8">
              <w:t>2.</w:t>
            </w:r>
            <w:r w:rsidR="00912EB2">
              <w:t>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Обновление постоянно действующих и временных тематических</w:t>
            </w:r>
            <w:r w:rsidR="00FB728A">
              <w:t xml:space="preserve"> стендов методического кабинета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84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360" w:firstLine="0"/>
              <w:jc w:val="left"/>
            </w:pPr>
            <w:r w:rsidRPr="00E277B8">
              <w:t>2.</w:t>
            </w:r>
            <w:r w:rsidR="00912EB2">
              <w:t>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Пополнение фонда методического центра колледжа лучшими методическими материалами педагогов.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C71986">
        <w:trPr>
          <w:trHeight w:hRule="exact" w:val="6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360" w:firstLine="0"/>
              <w:jc w:val="left"/>
            </w:pPr>
            <w:r w:rsidRPr="00E277B8">
              <w:t>2.</w:t>
            </w:r>
            <w:r w:rsidR="00912EB2">
              <w:t>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both"/>
            </w:pPr>
            <w:r w:rsidRPr="00E277B8">
              <w:t>Оформление электронных портфолио аттестуемых преподавателей.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C71986">
        <w:trPr>
          <w:trHeight w:hRule="exact" w:val="65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left="360" w:firstLine="0"/>
              <w:jc w:val="left"/>
            </w:pPr>
            <w:r w:rsidRPr="00E277B8">
              <w:rPr>
                <w:rStyle w:val="26"/>
                <w:sz w:val="24"/>
                <w:szCs w:val="24"/>
              </w:rPr>
              <w:t>3.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6427C1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>Повышение профессиональной компетентности педагогов в условиях модернизации образования</w:t>
            </w:r>
          </w:p>
        </w:tc>
      </w:tr>
      <w:tr w:rsidR="00E277B8" w:rsidRPr="00E277B8" w:rsidTr="00C71986">
        <w:trPr>
          <w:trHeight w:hRule="exact" w:val="14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t>3.1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Проведение анализа планов профессионального развития преподавателей и мастеров производственного обучения и оказание методической помощи в их планировании и реализации.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F90160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 xml:space="preserve">председатели </w:t>
            </w:r>
            <w:r w:rsidR="00F90160">
              <w:t>МО</w:t>
            </w:r>
            <w:r w:rsidRPr="00E277B8">
              <w:t>, методист</w:t>
            </w:r>
          </w:p>
        </w:tc>
      </w:tr>
      <w:tr w:rsidR="00E277B8" w:rsidRPr="00E277B8" w:rsidTr="001009D0">
        <w:trPr>
          <w:trHeight w:hRule="exact" w:val="11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t>3.2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Знакомство преподавателей с опытом работы коллег через открытые учебные и внеклассные занятия, мастер-классы, взаимопосещения и другие формы работы.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зам.</w:t>
            </w:r>
            <w:r w:rsidR="00FB728A">
              <w:t xml:space="preserve"> </w:t>
            </w:r>
            <w:r w:rsidRPr="00E277B8">
              <w:t>директора,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113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t>3.3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Оказание консультативной помощи преподавателям при подготовке к аттестации на первую и высшую квалификационные категории, а также на соответствие занимаемой должности.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F90160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 xml:space="preserve">председатели </w:t>
            </w:r>
            <w:r w:rsidR="00F90160">
              <w:t>МО</w:t>
            </w:r>
            <w:r w:rsidRPr="00E277B8">
              <w:t>, методист</w:t>
            </w:r>
          </w:p>
        </w:tc>
      </w:tr>
      <w:tr w:rsidR="00EE68E8" w:rsidRPr="00E277B8" w:rsidTr="001009D0">
        <w:trPr>
          <w:trHeight w:val="16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E8" w:rsidRPr="00E277B8" w:rsidRDefault="00EE68E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t>3.4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E8" w:rsidRPr="00E277B8" w:rsidRDefault="00EE68E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Консультирование педагогических работников по написанию образовательных программ,</w:t>
            </w:r>
          </w:p>
          <w:p w:rsidR="00EE68E8" w:rsidRPr="00E277B8" w:rsidRDefault="00EE68E8" w:rsidP="00E277B8">
            <w:pPr>
              <w:pStyle w:val="25"/>
              <w:spacing w:after="0" w:line="240" w:lineRule="atLeast"/>
              <w:jc w:val="left"/>
            </w:pPr>
            <w:r w:rsidRPr="00E277B8">
              <w:t>кон</w:t>
            </w:r>
            <w:r w:rsidR="00C76FC2">
              <w:t>кон</w:t>
            </w:r>
            <w:r w:rsidRPr="00E277B8">
              <w:t>трольно-оценочных средств и учебно-методических комплексов общеобразовательных учебных дисциплин, профессиональных модулей по специальностям и профессиям СПО.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8E8" w:rsidRPr="00E277B8" w:rsidRDefault="00EE68E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68E8" w:rsidRPr="00E277B8" w:rsidRDefault="00EE68E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10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t>3.5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Информирование педагогического коллектива о новых направлениях в развитии образования, законодательных инициативах в сфере образования.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зам.</w:t>
            </w:r>
            <w:r w:rsidR="00FB728A">
              <w:t xml:space="preserve"> </w:t>
            </w:r>
            <w:r w:rsidRPr="00E277B8">
              <w:t>директора,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142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t>3.6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Организация повышения квалификации преподавателей, мастеров производственного обучения (профессиональная переподготовка, курсы повышения квалификации, обучающие семинары, вебинары и другие формы работы).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зам.</w:t>
            </w:r>
            <w:r w:rsidR="00EE68E8">
              <w:t xml:space="preserve"> </w:t>
            </w:r>
            <w:r w:rsidRPr="00E277B8">
              <w:t>директора,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3E5A77">
        <w:trPr>
          <w:trHeight w:hRule="exact" w:val="29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>4.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7575" w:rsidRPr="00E277B8" w:rsidRDefault="00E277B8" w:rsidP="000C7575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rPr>
                <w:rStyle w:val="26"/>
                <w:sz w:val="24"/>
                <w:szCs w:val="24"/>
              </w:rPr>
              <w:t xml:space="preserve">Организация научно-методического роста педагогов 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</w:pPr>
          </w:p>
        </w:tc>
      </w:tr>
      <w:tr w:rsidR="00E277B8" w:rsidRPr="00E277B8" w:rsidTr="001009D0">
        <w:trPr>
          <w:trHeight w:hRule="exact" w:val="140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lastRenderedPageBreak/>
              <w:t>4.1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Организация очного и заочного участия преподавателей и мастеров производственного обучения в научно-практических конференциях, конкурсах, фестивалях разного уровня, областных метод</w:t>
            </w:r>
            <w:r w:rsidR="00C76FC2">
              <w:t xml:space="preserve">ических </w:t>
            </w:r>
            <w:r w:rsidRPr="00E277B8">
              <w:t>объединениях.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83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 w:rsidRPr="00E277B8">
              <w:t>4.2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0C7575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 xml:space="preserve">Разработка и публикация учебных и методических пособий, статей </w:t>
            </w:r>
            <w:r w:rsidR="000C7575">
              <w:t>на всероссийских сайтах</w:t>
            </w:r>
            <w:r w:rsidRPr="00E277B8"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методист,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председатели</w:t>
            </w:r>
          </w:p>
          <w:p w:rsidR="00E277B8" w:rsidRPr="00E277B8" w:rsidRDefault="00F90160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>
              <w:t>МО</w:t>
            </w:r>
          </w:p>
        </w:tc>
      </w:tr>
      <w:tr w:rsidR="00E277B8" w:rsidRPr="00E277B8" w:rsidTr="001009D0">
        <w:trPr>
          <w:trHeight w:hRule="exact" w:val="115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8B6988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>
              <w:t>4.3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Оказание методической помощи преподавателям и мастерам производственного обучения при подготовке к региональным, всероссийским, международным</w:t>
            </w:r>
            <w:r w:rsidR="009617DB">
              <w:t xml:space="preserve"> </w:t>
            </w:r>
            <w:r w:rsidR="009617DB" w:rsidRPr="00E277B8">
              <w:t>конференциям и конкурсам.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в течение года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33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FB728A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>
              <w:rPr>
                <w:rStyle w:val="26"/>
                <w:sz w:val="24"/>
                <w:szCs w:val="24"/>
              </w:rPr>
              <w:t>5</w:t>
            </w:r>
            <w:r w:rsidR="00E277B8" w:rsidRPr="00E277B8">
              <w:rPr>
                <w:rStyle w:val="26"/>
                <w:sz w:val="24"/>
                <w:szCs w:val="24"/>
              </w:rPr>
              <w:t>.</w:t>
            </w:r>
          </w:p>
        </w:tc>
        <w:tc>
          <w:tcPr>
            <w:tcW w:w="9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left="480" w:firstLine="0"/>
              <w:jc w:val="left"/>
            </w:pPr>
            <w:r w:rsidRPr="00E277B8">
              <w:rPr>
                <w:rStyle w:val="26"/>
                <w:sz w:val="24"/>
                <w:szCs w:val="24"/>
              </w:rPr>
              <w:t>Методическая работа с молодыми специалистами</w:t>
            </w:r>
          </w:p>
        </w:tc>
      </w:tr>
      <w:tr w:rsidR="00E277B8" w:rsidRPr="00E277B8" w:rsidTr="001009D0">
        <w:trPr>
          <w:trHeight w:hRule="exact" w:val="94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FB728A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>
              <w:t>5</w:t>
            </w:r>
            <w:r w:rsidR="00E277B8" w:rsidRPr="00E277B8">
              <w:t>.1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Распределение педагогов-наставников для работы с молодыми специалистами.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сентябрь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471C10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 xml:space="preserve">председатели </w:t>
            </w:r>
            <w:r w:rsidR="00471C10">
              <w:t>МО</w:t>
            </w:r>
            <w:r w:rsidRPr="00E277B8">
              <w:t>, методист</w:t>
            </w:r>
          </w:p>
        </w:tc>
      </w:tr>
      <w:tr w:rsidR="00E277B8" w:rsidRPr="00E277B8" w:rsidTr="001009D0">
        <w:trPr>
          <w:trHeight w:hRule="exact" w:val="65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B8" w:rsidRPr="00E277B8" w:rsidRDefault="00FB728A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>
              <w:t>5</w:t>
            </w:r>
            <w:r w:rsidR="00E277B8" w:rsidRPr="00E277B8">
              <w:t>.2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6427C1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 xml:space="preserve">Составление планы работы «Школы молодого педагога»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сентябрь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9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FB728A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>
              <w:t>5</w:t>
            </w:r>
            <w:r w:rsidR="00E277B8" w:rsidRPr="00E277B8">
              <w:t>.3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Проведение методических мероприятий в соответствии с планом работы «Школы молодого педагога».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октябрь - январь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зам.</w:t>
            </w:r>
            <w:r w:rsidR="00FB728A">
              <w:t xml:space="preserve"> </w:t>
            </w:r>
            <w:r w:rsidRPr="00E277B8">
              <w:t>директора</w:t>
            </w:r>
          </w:p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методист</w:t>
            </w:r>
          </w:p>
        </w:tc>
      </w:tr>
      <w:tr w:rsidR="00E277B8" w:rsidRPr="00E277B8" w:rsidTr="001009D0">
        <w:trPr>
          <w:trHeight w:hRule="exact" w:val="9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B8" w:rsidRPr="00E277B8" w:rsidRDefault="00FB728A" w:rsidP="00C13886">
            <w:pPr>
              <w:pStyle w:val="25"/>
              <w:shd w:val="clear" w:color="auto" w:fill="auto"/>
              <w:spacing w:after="0" w:line="240" w:lineRule="atLeast"/>
              <w:ind w:firstLine="0"/>
            </w:pPr>
            <w:r>
              <w:t>5</w:t>
            </w:r>
            <w:r w:rsidR="00E277B8" w:rsidRPr="00E277B8">
              <w:t>.</w:t>
            </w:r>
            <w:r w:rsidR="006427C1">
              <w:t>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Мониторинг профессиональной адаптации молодых специалистов.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277B8" w:rsidRPr="00E277B8" w:rsidRDefault="00E277B8" w:rsidP="00E277B8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>июнь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77B8" w:rsidRPr="00E277B8" w:rsidRDefault="00E277B8" w:rsidP="00471C10">
            <w:pPr>
              <w:pStyle w:val="25"/>
              <w:shd w:val="clear" w:color="auto" w:fill="auto"/>
              <w:spacing w:after="0" w:line="240" w:lineRule="atLeast"/>
              <w:ind w:firstLine="0"/>
              <w:jc w:val="left"/>
            </w:pPr>
            <w:r w:rsidRPr="00E277B8">
              <w:t xml:space="preserve">председатели </w:t>
            </w:r>
            <w:r w:rsidR="00471C10">
              <w:t>МО</w:t>
            </w:r>
            <w:r w:rsidRPr="00E277B8">
              <w:t>, методист</w:t>
            </w:r>
          </w:p>
        </w:tc>
      </w:tr>
    </w:tbl>
    <w:p w:rsidR="00C145D4" w:rsidRPr="00DD5F4E" w:rsidRDefault="00DD5F4E" w:rsidP="00C145D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E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C145D4" w:rsidRPr="00FC367E" w:rsidRDefault="00C145D4" w:rsidP="00C145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общеобразовательного</w:t>
      </w:r>
      <w:r w:rsidRPr="00FC367E">
        <w:rPr>
          <w:rFonts w:ascii="Times New Roman" w:hAnsi="Times New Roman" w:cs="Times New Roman"/>
          <w:sz w:val="28"/>
          <w:szCs w:val="28"/>
        </w:rPr>
        <w:t xml:space="preserve"> цикла</w:t>
      </w:r>
    </w:p>
    <w:p w:rsidR="00322857" w:rsidRPr="00C71986" w:rsidRDefault="00173392" w:rsidP="00C7198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E">
        <w:rPr>
          <w:rFonts w:ascii="Times New Roman" w:hAnsi="Times New Roman" w:cs="Times New Roman"/>
          <w:sz w:val="28"/>
          <w:szCs w:val="28"/>
        </w:rPr>
        <w:t xml:space="preserve"> </w:t>
      </w:r>
      <w:r w:rsidR="00C145D4" w:rsidRPr="00FC367E">
        <w:rPr>
          <w:rFonts w:ascii="Times New Roman" w:hAnsi="Times New Roman" w:cs="Times New Roman"/>
          <w:sz w:val="28"/>
          <w:szCs w:val="28"/>
        </w:rPr>
        <w:t>(</w:t>
      </w:r>
      <w:r w:rsidR="00C71986">
        <w:rPr>
          <w:rFonts w:ascii="Times New Roman" w:hAnsi="Times New Roman" w:cs="Times New Roman"/>
          <w:sz w:val="28"/>
          <w:szCs w:val="28"/>
        </w:rPr>
        <w:t>Председатель МО Чистохина Р.М.)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693"/>
      </w:tblGrid>
      <w:tr w:rsidR="00B80EB6" w:rsidRPr="006366DE" w:rsidTr="00C71986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B6" w:rsidRPr="006366DE" w:rsidRDefault="00B80EB6" w:rsidP="006366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EB6" w:rsidRPr="006366DE" w:rsidRDefault="00B80EB6" w:rsidP="006366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2BE9" w:rsidRPr="006366DE" w:rsidTr="00C7198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B80EB6" w:rsidRPr="006366DE" w:rsidTr="00C71986">
        <w:trPr>
          <w:cantSplit/>
          <w:trHeight w:val="149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DD7C9F" w:rsidP="00DD7C9F">
            <w:pPr>
              <w:tabs>
                <w:tab w:val="num" w:pos="720"/>
              </w:tabs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EB6"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научно</w:t>
            </w:r>
            <w:r w:rsidR="00771D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методической работы колледжа</w:t>
            </w:r>
            <w:r w:rsidR="00E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EB6"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 – 2022 учебный год.</w:t>
            </w:r>
          </w:p>
          <w:p w:rsidR="00B80EB6" w:rsidRPr="00DD7C9F" w:rsidRDefault="00DD7C9F" w:rsidP="00DD7C9F">
            <w:pPr>
              <w:tabs>
                <w:tab w:val="num" w:pos="7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2.</w:t>
            </w:r>
            <w:r w:rsidR="00EB1FF9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EB6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календарно – тематического планирования.</w:t>
            </w:r>
          </w:p>
          <w:p w:rsidR="00B80EB6" w:rsidRPr="00DD7C9F" w:rsidRDefault="00B80EB6" w:rsidP="00DD7C9F">
            <w:pPr>
              <w:pStyle w:val="a3"/>
              <w:numPr>
                <w:ilvl w:val="0"/>
                <w:numId w:val="3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МО преподавателей общеобразовательного цикла.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r w:rsidR="00E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BE9" w:rsidRPr="006366DE" w:rsidTr="00C71986">
        <w:trPr>
          <w:cantSplit/>
          <w:trHeight w:val="39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ентябрь</w:t>
            </w:r>
          </w:p>
        </w:tc>
      </w:tr>
      <w:tr w:rsidR="00B80EB6" w:rsidRPr="006366DE" w:rsidTr="00C71986">
        <w:trPr>
          <w:cantSplit/>
          <w:trHeight w:val="186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EB1F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382A03">
            <w:pPr>
              <w:numPr>
                <w:ilvl w:val="0"/>
                <w:numId w:val="4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плана работы кабинета.</w:t>
            </w:r>
          </w:p>
          <w:p w:rsidR="00B80EB6" w:rsidRPr="006366DE" w:rsidRDefault="00B80EB6" w:rsidP="00382A03">
            <w:pPr>
              <w:numPr>
                <w:ilvl w:val="0"/>
                <w:numId w:val="4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предметных недель.</w:t>
            </w:r>
          </w:p>
          <w:p w:rsidR="00B80EB6" w:rsidRPr="006366DE" w:rsidRDefault="00B80EB6" w:rsidP="00382A03">
            <w:pPr>
              <w:numPr>
                <w:ilvl w:val="0"/>
                <w:numId w:val="4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расписание изменений учебных занятий на 1 полугодие 2021– 2022 </w:t>
            </w:r>
            <w:r w:rsidR="00EB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год (в связи с производственной необх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одимостью и наличием вакансий)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1FF9" w:rsidRPr="006366DE" w:rsidRDefault="00EB1FF9" w:rsidP="00EB1FF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УР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BE9" w:rsidRPr="006366DE" w:rsidTr="00C71986">
        <w:trPr>
          <w:cantSplit/>
          <w:trHeight w:val="32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ктябрь</w:t>
            </w:r>
          </w:p>
        </w:tc>
      </w:tr>
      <w:tr w:rsidR="00B80EB6" w:rsidRPr="006366DE" w:rsidTr="00C71986">
        <w:trPr>
          <w:cantSplit/>
          <w:trHeight w:val="170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B6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нормативных документов.</w:t>
            </w:r>
          </w:p>
          <w:p w:rsidR="00DD7C9F" w:rsidRPr="006366DE" w:rsidRDefault="00DD7C9F" w:rsidP="00DD7C9F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индивидуальных методических тем преподавателей.</w:t>
            </w:r>
          </w:p>
          <w:p w:rsidR="00B80EB6" w:rsidRPr="006366DE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входного контроля студентов 1 курса.</w:t>
            </w:r>
          </w:p>
          <w:p w:rsidR="00B80EB6" w:rsidRPr="006366DE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Подготовке к проведению родительского собрания студентов1 курса и педагогического совета. Единые требования к студентам.</w:t>
            </w:r>
          </w:p>
          <w:p w:rsidR="00B80EB6" w:rsidRPr="006366DE" w:rsidRDefault="00B80EB6" w:rsidP="00382A03">
            <w:pPr>
              <w:numPr>
                <w:ilvl w:val="0"/>
                <w:numId w:val="4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«Использование современных образовательных технологий на уроках обществознания, как средство познавательной активности студентов и создание условий для их самореализации»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 Спиридонова Е. Г.</w:t>
            </w:r>
          </w:p>
          <w:p w:rsidR="00B80EB6" w:rsidRPr="006366DE" w:rsidRDefault="00DD7C9F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B80EB6"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D7C9F" w:rsidRDefault="00DD7C9F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 Зарубина Л. В.</w:t>
            </w:r>
          </w:p>
          <w:p w:rsidR="00B80EB6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7C9F" w:rsidRPr="006366DE" w:rsidRDefault="00DD7C9F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Е. Г.</w:t>
            </w:r>
          </w:p>
        </w:tc>
      </w:tr>
      <w:tr w:rsidR="00B80EB6" w:rsidRPr="006366DE" w:rsidTr="00C71986">
        <w:trPr>
          <w:cantSplit/>
          <w:trHeight w:val="1634"/>
        </w:trPr>
        <w:tc>
          <w:tcPr>
            <w:tcW w:w="7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BE9" w:rsidRPr="006366DE" w:rsidTr="00C71986">
        <w:trPr>
          <w:cantSplit/>
          <w:trHeight w:val="2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оябрь</w:t>
            </w:r>
          </w:p>
        </w:tc>
      </w:tr>
      <w:tr w:rsidR="00B80EB6" w:rsidRPr="006366DE" w:rsidTr="00C71986">
        <w:trPr>
          <w:cantSplit/>
          <w:trHeight w:val="253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382A03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и пополнение учебно-методических комплексов по предметам общеобразовательного цикла.</w:t>
            </w:r>
          </w:p>
          <w:p w:rsidR="00B80EB6" w:rsidRPr="006366DE" w:rsidRDefault="00B80EB6" w:rsidP="00382A03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подготовки студентов 3 курса к итоговой аттестации.</w:t>
            </w:r>
          </w:p>
          <w:p w:rsidR="00B80EB6" w:rsidRPr="006366DE" w:rsidRDefault="00B80EB6" w:rsidP="00382A03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Согласование экзаменационных билетов для итоговой аттестации обучающихся 3 курса.</w:t>
            </w:r>
          </w:p>
          <w:p w:rsidR="00B80EB6" w:rsidRPr="006366DE" w:rsidRDefault="00DD7C9F" w:rsidP="00382A03">
            <w:pPr>
              <w:numPr>
                <w:ilvl w:val="0"/>
                <w:numId w:val="4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="00B80EB6"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экономических дисциплин (психология, обществознание, история, литература, экономика, иностранный язык, право).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УМР Спиридонова Е. Г.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 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BE9" w:rsidRPr="006366DE" w:rsidTr="00C71986">
        <w:trPr>
          <w:cantSplit/>
          <w:trHeight w:val="349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B80EB6" w:rsidRPr="006366DE" w:rsidTr="00C71986">
        <w:trPr>
          <w:cantSplit/>
          <w:trHeight w:val="218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DD7C9F" w:rsidRDefault="00B80EB6" w:rsidP="00382A03">
            <w:pPr>
              <w:pStyle w:val="a3"/>
              <w:numPr>
                <w:ilvl w:val="0"/>
                <w:numId w:val="4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перечня контрольно-</w:t>
            </w:r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срезовых </w:t>
            </w: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за 1 полугодие в группах 1 курса.</w:t>
            </w:r>
          </w:p>
          <w:p w:rsidR="00B80EB6" w:rsidRPr="00DD7C9F" w:rsidRDefault="00B80EB6" w:rsidP="00382A03">
            <w:pPr>
              <w:pStyle w:val="a3"/>
              <w:numPr>
                <w:ilvl w:val="0"/>
                <w:numId w:val="4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психолога: «Факторы, влияющие на психологическое здоровье преподавателей при дистанционной форме работы».</w:t>
            </w:r>
          </w:p>
          <w:p w:rsidR="00B80EB6" w:rsidRPr="00DD7C9F" w:rsidRDefault="00B80EB6" w:rsidP="00382A03">
            <w:pPr>
              <w:pStyle w:val="a3"/>
              <w:numPr>
                <w:ilvl w:val="0"/>
                <w:numId w:val="4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«Формы и методы работы с одаренными детьми».</w:t>
            </w:r>
          </w:p>
          <w:p w:rsidR="00B80EB6" w:rsidRPr="00DD7C9F" w:rsidRDefault="00B80EB6" w:rsidP="00382A03">
            <w:pPr>
              <w:pStyle w:val="a3"/>
              <w:numPr>
                <w:ilvl w:val="0"/>
                <w:numId w:val="4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Итоги проведения недели социально – экономических дисциплин.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Графова А. Е.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М. С.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2BE9" w:rsidRPr="006366DE" w:rsidTr="00C71986">
        <w:trPr>
          <w:cantSplit/>
          <w:trHeight w:val="21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BE9" w:rsidRPr="006366DE" w:rsidRDefault="006E2BE9" w:rsidP="006E2BE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нварь</w:t>
            </w:r>
          </w:p>
        </w:tc>
      </w:tr>
      <w:tr w:rsidR="00B80EB6" w:rsidRPr="006366DE" w:rsidTr="00C71986">
        <w:trPr>
          <w:cantSplit/>
          <w:trHeight w:val="190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382A03">
            <w:pPr>
              <w:numPr>
                <w:ilvl w:val="0"/>
                <w:numId w:val="4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результатах контрольно-срезовых работ за 1 полугодие в группах 1 курса.</w:t>
            </w:r>
          </w:p>
          <w:p w:rsidR="00B80EB6" w:rsidRPr="006366DE" w:rsidRDefault="00B80EB6" w:rsidP="00382A03">
            <w:pPr>
              <w:numPr>
                <w:ilvl w:val="0"/>
                <w:numId w:val="4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Доклад: «Организация самостоятельной работы на занятиях по дисциплине «Физика»».</w:t>
            </w:r>
          </w:p>
          <w:p w:rsidR="00B80EB6" w:rsidRPr="006366DE" w:rsidRDefault="00B80EB6" w:rsidP="00382A03">
            <w:pPr>
              <w:numPr>
                <w:ilvl w:val="0"/>
                <w:numId w:val="4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 «Основные формы учебной деятельности на уроках информатики».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 w:rsid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Щеглова Н. Е.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Шляхтина И. Г.</w:t>
            </w:r>
          </w:p>
        </w:tc>
      </w:tr>
      <w:tr w:rsidR="00FC6795" w:rsidRPr="006366DE" w:rsidTr="00C71986">
        <w:trPr>
          <w:cantSplit/>
          <w:trHeight w:val="1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6E2BE9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B80EB6" w:rsidRPr="006366DE" w:rsidTr="00C71986">
        <w:trPr>
          <w:cantSplit/>
          <w:trHeight w:val="154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DD7C9F" w:rsidRDefault="00B80EB6" w:rsidP="00382A03">
            <w:pPr>
              <w:pStyle w:val="a3"/>
              <w:numPr>
                <w:ilvl w:val="0"/>
                <w:numId w:val="46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</w:t>
            </w:r>
            <w:r w:rsidR="00DD7C9F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математического цикла </w:t>
            </w: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(математика, информатика, химия, физика).</w:t>
            </w:r>
          </w:p>
          <w:p w:rsidR="00B80EB6" w:rsidRPr="00DD7C9F" w:rsidRDefault="00DD7C9F" w:rsidP="00382A03">
            <w:pPr>
              <w:pStyle w:val="a3"/>
              <w:numPr>
                <w:ilvl w:val="0"/>
                <w:numId w:val="46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Доклад: </w:t>
            </w:r>
            <w:r w:rsidR="00B80EB6"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инструментов Единой профессиональной образовательной среды Тверской области в преподавании учебных циклов при реализации программ профессионального образования».</w:t>
            </w:r>
          </w:p>
          <w:p w:rsidR="00B80EB6" w:rsidRPr="00DD7C9F" w:rsidRDefault="00B80EB6" w:rsidP="00382A03">
            <w:pPr>
              <w:pStyle w:val="a3"/>
              <w:numPr>
                <w:ilvl w:val="0"/>
                <w:numId w:val="46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Выступление по теме: «Приемы и методы развития на уроках русского языка и литературы».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Вайгандт А. С.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 В. С.</w:t>
            </w:r>
          </w:p>
        </w:tc>
      </w:tr>
      <w:tr w:rsidR="00FC6795" w:rsidRPr="006366DE" w:rsidTr="00C71986">
        <w:trPr>
          <w:cantSplit/>
          <w:trHeight w:val="34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FC6795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арт</w:t>
            </w:r>
          </w:p>
        </w:tc>
      </w:tr>
      <w:tr w:rsidR="00B80EB6" w:rsidRPr="006366DE" w:rsidTr="00C71986">
        <w:trPr>
          <w:cantSplit/>
          <w:trHeight w:val="12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4A618D" w:rsidRDefault="00B80EB6" w:rsidP="00382A03">
            <w:pPr>
              <w:pStyle w:val="a3"/>
              <w:numPr>
                <w:ilvl w:val="0"/>
                <w:numId w:val="4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Итоги проведения недели математического цикла.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4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 «Повышение социально – психологической адаптации студентов ОВЗ».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4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 «Педагогическое общение».</w:t>
            </w:r>
          </w:p>
          <w:p w:rsidR="00B80EB6" w:rsidRPr="006366DE" w:rsidRDefault="00B80EB6" w:rsidP="006366DE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ООД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Графова А. Е.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Лакодименко Е. М.</w:t>
            </w:r>
          </w:p>
        </w:tc>
      </w:tr>
      <w:tr w:rsidR="00FC6795" w:rsidRPr="006366DE" w:rsidTr="00C71986">
        <w:trPr>
          <w:cantSplit/>
          <w:trHeight w:val="33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FC6795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</w:tr>
      <w:tr w:rsidR="00B80EB6" w:rsidRPr="006366DE" w:rsidTr="00C71986">
        <w:trPr>
          <w:cantSplit/>
          <w:trHeight w:val="12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1. Утверждение экзаменационного материала для студентов 2 курса.</w:t>
            </w:r>
          </w:p>
          <w:p w:rsidR="00B80EB6" w:rsidRPr="006366DE" w:rsidRDefault="00B80EB6" w:rsidP="006366DE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2. Выступление по теме: «Метод проектов, как средство формирования творческой активности студентов на уроках информатики».</w:t>
            </w:r>
          </w:p>
          <w:p w:rsidR="00B80EB6" w:rsidRPr="006366DE" w:rsidRDefault="00B80EB6" w:rsidP="006366DE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3. Доклад по теме: «Общая спортивная и физическая подготовка в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системе физического воспитания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80EB6" w:rsidRPr="006366DE" w:rsidRDefault="00B80EB6" w:rsidP="006366DE">
            <w:pPr>
              <w:spacing w:after="0" w:line="240" w:lineRule="atLeast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3. Выступление по теме: «Коллективный иммунитет – мифы или п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нацея».</w:t>
            </w:r>
          </w:p>
          <w:p w:rsidR="00B80EB6" w:rsidRPr="006366DE" w:rsidRDefault="00B80EB6" w:rsidP="006366DE">
            <w:pPr>
              <w:spacing w:after="0" w:line="240" w:lineRule="atLeast"/>
              <w:ind w:left="1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8D" w:rsidRPr="006366DE" w:rsidRDefault="004A618D" w:rsidP="004A61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Киреева Л. Н.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Чистохина Р. М.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Сеничева Ю. П.</w:t>
            </w:r>
          </w:p>
        </w:tc>
      </w:tr>
      <w:tr w:rsidR="00FC6795" w:rsidRPr="006366DE" w:rsidTr="00C71986">
        <w:trPr>
          <w:cantSplit/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FC6795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ай</w:t>
            </w:r>
          </w:p>
        </w:tc>
      </w:tr>
      <w:tr w:rsidR="00B80EB6" w:rsidRPr="006366DE" w:rsidTr="00C71986">
        <w:trPr>
          <w:cantSplit/>
          <w:trHeight w:val="11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4A618D" w:rsidRDefault="004A618D" w:rsidP="00382A03">
            <w:pPr>
              <w:pStyle w:val="a3"/>
              <w:numPr>
                <w:ilvl w:val="0"/>
                <w:numId w:val="4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</w:t>
            </w:r>
            <w:r w:rsidR="00B80EB6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«Мотивация при проведении учебных занятий по ОБЖ».</w:t>
            </w:r>
          </w:p>
          <w:p w:rsidR="00B80EB6" w:rsidRPr="004A618D" w:rsidRDefault="004A618D" w:rsidP="00382A03">
            <w:pPr>
              <w:pStyle w:val="a3"/>
              <w:numPr>
                <w:ilvl w:val="0"/>
                <w:numId w:val="4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по теме:</w:t>
            </w:r>
            <w:r w:rsidR="00B80EB6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«Интерактивные методы изучения английского языка».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4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по теме: «Особенности вестибулярного аппарата у студентов, занимающихся спортом во внеурочное время»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4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по теме: «Методические рекомендации по подготовки к сдаче ЕГЭ по математике базового и профильного уровней сложности»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Мурашова Т.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С. М.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Хузахметов И. А.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Ивлева Ж. Г.</w:t>
            </w:r>
          </w:p>
        </w:tc>
      </w:tr>
      <w:tr w:rsidR="00FC6795" w:rsidRPr="006366DE" w:rsidTr="00C71986">
        <w:trPr>
          <w:cantSplit/>
          <w:trHeight w:val="18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95" w:rsidRPr="006366DE" w:rsidRDefault="00FC6795" w:rsidP="00FC67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юнь</w:t>
            </w:r>
          </w:p>
        </w:tc>
      </w:tr>
      <w:tr w:rsidR="00B80EB6" w:rsidRPr="006366DE" w:rsidTr="00C71986">
        <w:trPr>
          <w:cantSplit/>
          <w:trHeight w:val="11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EB6" w:rsidRPr="004A618D" w:rsidRDefault="00B80EB6" w:rsidP="00382A03">
            <w:pPr>
              <w:pStyle w:val="a3"/>
              <w:numPr>
                <w:ilvl w:val="0"/>
                <w:numId w:val="5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4A618D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итоговой аттестации студентов </w:t>
            </w: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2 курса.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5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</w:t>
            </w:r>
            <w:r w:rsidR="004A618D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работы 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="004A618D"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прошедший учебный год.</w:t>
            </w:r>
          </w:p>
          <w:p w:rsidR="00B80EB6" w:rsidRPr="004A618D" w:rsidRDefault="00B80EB6" w:rsidP="00382A03">
            <w:pPr>
              <w:pStyle w:val="a3"/>
              <w:numPr>
                <w:ilvl w:val="0"/>
                <w:numId w:val="50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М</w:t>
            </w:r>
            <w:r w:rsid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2022-2023 учебный год.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18D" w:rsidRPr="006366DE" w:rsidRDefault="004A618D" w:rsidP="004A618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Зарубина Л. В.</w:t>
            </w:r>
          </w:p>
          <w:p w:rsidR="00B80EB6" w:rsidRPr="006366DE" w:rsidRDefault="00B80EB6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0EB6" w:rsidRPr="006366DE" w:rsidRDefault="004A618D" w:rsidP="006366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атель </w:t>
            </w:r>
            <w:r w:rsidRPr="00636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</w:tbl>
    <w:p w:rsidR="00DD5F4E" w:rsidRPr="00DD5F4E" w:rsidRDefault="00DD5F4E" w:rsidP="00DD5F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E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C145D4" w:rsidRPr="00FC367E" w:rsidRDefault="00C145D4" w:rsidP="00C145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и мастеров п/о п</w:t>
      </w:r>
      <w:r w:rsidRPr="00FC367E">
        <w:rPr>
          <w:rFonts w:ascii="Times New Roman" w:hAnsi="Times New Roman" w:cs="Times New Roman"/>
          <w:sz w:val="28"/>
          <w:szCs w:val="28"/>
        </w:rPr>
        <w:t>рофессионального цикла</w:t>
      </w:r>
    </w:p>
    <w:p w:rsidR="00C145D4" w:rsidRDefault="00173392" w:rsidP="00C145D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C367E">
        <w:rPr>
          <w:rFonts w:ascii="Times New Roman" w:hAnsi="Times New Roman" w:cs="Times New Roman"/>
          <w:sz w:val="28"/>
          <w:szCs w:val="28"/>
        </w:rPr>
        <w:t xml:space="preserve"> </w:t>
      </w:r>
      <w:r w:rsidR="00C145D4" w:rsidRPr="00FC367E">
        <w:rPr>
          <w:rFonts w:ascii="Times New Roman" w:hAnsi="Times New Roman" w:cs="Times New Roman"/>
          <w:sz w:val="28"/>
          <w:szCs w:val="28"/>
        </w:rPr>
        <w:t>(Председатель МО Самуйлов Д.Е.)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693"/>
      </w:tblGrid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9D4C26" w:rsidRDefault="0075564E" w:rsidP="00CB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693" w:type="dxa"/>
            <w:shd w:val="clear" w:color="auto" w:fill="auto"/>
          </w:tcPr>
          <w:p w:rsidR="0075564E" w:rsidRPr="009D4C26" w:rsidRDefault="0075564E" w:rsidP="00CB123C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Выборы председателя методического объединения.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 колледжа на текущий учебный год.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методического объединения в текущем году и согласование плана работы методического объединения на текущий год.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уточнений в рабочих программах общепрофессиональных дисциплин и профессиональных модулей.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работы кабинетов, лабораторий и мастерских.</w:t>
            </w:r>
          </w:p>
          <w:p w:rsidR="0075564E" w:rsidRPr="0075564E" w:rsidRDefault="0075564E" w:rsidP="00E5542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Согласование календарно-тематических планов общепрофессиональных дисциплин и междисциплинарных курсов.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директора по методической работе.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кабинетами, мастерскими и лабораториями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индивидуальных методических тем преподавателей спец.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 и мастеров п/о в соответствии с темой методической работы колледжа.</w:t>
            </w:r>
          </w:p>
          <w:p w:rsidR="0075564E" w:rsidRPr="0075564E" w:rsidRDefault="0075564E" w:rsidP="00E554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КОС промежуточной и итоговой аттестации.</w:t>
            </w:r>
          </w:p>
          <w:p w:rsidR="0075564E" w:rsidRPr="0075564E" w:rsidRDefault="0075564E" w:rsidP="00E554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 работы </w:t>
            </w:r>
          </w:p>
          <w:p w:rsidR="0075564E" w:rsidRPr="0075564E" w:rsidRDefault="0075564E" w:rsidP="00E5542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оказании методической помощи в виде наставничества над вновь приступившими к работе преподавателями и мастерами п/о.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проводящие занятия ПМ и дисциплинам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помощи преподавателям и мастерам п/о аттестуемым в текущем учебном году.</w:t>
            </w:r>
          </w:p>
          <w:p w:rsidR="0075564E" w:rsidRPr="0075564E" w:rsidRDefault="0075564E" w:rsidP="00E554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перечня тем курсовых, письменных экзаменационных и дипломных работ </w:t>
            </w:r>
          </w:p>
          <w:p w:rsidR="0075564E" w:rsidRPr="0075564E" w:rsidRDefault="0075564E" w:rsidP="00E5542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колледжа.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 мастера 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 Согласование рабочих программ на прохождение производственной практике на предприятиях города и области.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 Выступление преподавателей и мастеров п/о по своим темам методической работы.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 Разное.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производственной практикой Преподаватели и мастера.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64E" w:rsidRPr="009D4C26" w:rsidTr="00771DAD">
        <w:tc>
          <w:tcPr>
            <w:tcW w:w="9639" w:type="dxa"/>
            <w:gridSpan w:val="2"/>
            <w:shd w:val="clear" w:color="auto" w:fill="auto"/>
          </w:tcPr>
          <w:p w:rsidR="0075564E" w:rsidRPr="0075564E" w:rsidRDefault="0075564E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FC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состояния письменных экзаменационных работ выпускных групп.</w:t>
            </w:r>
          </w:p>
          <w:p w:rsidR="0075564E" w:rsidRPr="0075564E" w:rsidRDefault="0075564E" w:rsidP="00E554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преподавателей и мастеров по наполнению КОС и КИМ.</w:t>
            </w:r>
          </w:p>
          <w:p w:rsidR="0075564E" w:rsidRPr="0075564E" w:rsidRDefault="0075564E" w:rsidP="00E554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проводящие занятия по ПМ и дисциплинам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евраль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промежуточной аттестации учащихся за 1 полугодие.</w:t>
            </w:r>
          </w:p>
          <w:p w:rsidR="0075564E" w:rsidRPr="0075564E" w:rsidRDefault="0075564E" w:rsidP="00E554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выпускных квалификационных работ. Оказание методической помощи.</w:t>
            </w:r>
          </w:p>
          <w:p w:rsidR="0075564E" w:rsidRPr="0075564E" w:rsidRDefault="0075564E" w:rsidP="00E554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  <w:p w:rsidR="0075564E" w:rsidRPr="0075564E" w:rsidRDefault="0075564E" w:rsidP="0075564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методической работе.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</w:t>
            </w:r>
          </w:p>
        </w:tc>
      </w:tr>
      <w:tr w:rsidR="0075564E" w:rsidRPr="009D4C26" w:rsidTr="00771DAD">
        <w:tc>
          <w:tcPr>
            <w:tcW w:w="9639" w:type="dxa"/>
            <w:gridSpan w:val="2"/>
            <w:shd w:val="clear" w:color="auto" w:fill="auto"/>
          </w:tcPr>
          <w:p w:rsidR="0075564E" w:rsidRPr="0075564E" w:rsidRDefault="0075564E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FC67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проведение недель профессионального мастерства.</w:t>
            </w:r>
          </w:p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производственной практики на предприятиях города.</w:t>
            </w:r>
          </w:p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обучающего открытого урока для молодых преподавателей.</w:t>
            </w:r>
          </w:p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 мастера по организации </w:t>
            </w: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недель 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мастерства.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олимпиад профессионального мастерства.</w:t>
            </w:r>
          </w:p>
          <w:p w:rsidR="0075564E" w:rsidRPr="0075564E" w:rsidRDefault="0075564E" w:rsidP="00E554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выставки технического творчества.</w:t>
            </w:r>
          </w:p>
          <w:p w:rsidR="0075564E" w:rsidRPr="0075564E" w:rsidRDefault="0075564E" w:rsidP="00E554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преподавателей и мастеров п/о по своим темам методической работы.</w:t>
            </w:r>
          </w:p>
          <w:p w:rsidR="0075564E" w:rsidRPr="0075564E" w:rsidRDefault="0075564E" w:rsidP="00E55424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 мастера 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комплектов КОС итоговой аттестации учащихся.</w:t>
            </w:r>
          </w:p>
          <w:p w:rsidR="0075564E" w:rsidRPr="0075564E" w:rsidRDefault="0075564E" w:rsidP="00E554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проведении Государственной итоговой аттестации по профессиональным модулям.</w:t>
            </w:r>
          </w:p>
          <w:p w:rsidR="0075564E" w:rsidRPr="0075564E" w:rsidRDefault="0075564E" w:rsidP="00E554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в проведении защиты письменной экзаменационной работы</w:t>
            </w:r>
          </w:p>
          <w:p w:rsidR="0075564E" w:rsidRPr="0075564E" w:rsidRDefault="0075564E" w:rsidP="00E55424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Преподаватели и мастера </w:t>
            </w:r>
          </w:p>
        </w:tc>
      </w:tr>
      <w:tr w:rsidR="00FC6795" w:rsidRPr="009D4C26" w:rsidTr="006E2BE9">
        <w:tc>
          <w:tcPr>
            <w:tcW w:w="9639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юнь</w:t>
            </w:r>
          </w:p>
        </w:tc>
      </w:tr>
      <w:tr w:rsidR="0075564E" w:rsidRPr="009D4C26" w:rsidTr="00771DAD">
        <w:tc>
          <w:tcPr>
            <w:tcW w:w="6946" w:type="dxa"/>
            <w:shd w:val="clear" w:color="auto" w:fill="auto"/>
          </w:tcPr>
          <w:p w:rsidR="0075564E" w:rsidRPr="0075564E" w:rsidRDefault="0075564E" w:rsidP="00E554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 методического объединения</w:t>
            </w:r>
          </w:p>
          <w:p w:rsidR="0075564E" w:rsidRPr="0075564E" w:rsidRDefault="0075564E" w:rsidP="00E554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преподавателей и мастеров об итогах индивидуальной методической работе.</w:t>
            </w:r>
          </w:p>
          <w:p w:rsidR="0075564E" w:rsidRPr="0075564E" w:rsidRDefault="0075564E" w:rsidP="00E5542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2693" w:type="dxa"/>
            <w:shd w:val="clear" w:color="auto" w:fill="auto"/>
          </w:tcPr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75564E" w:rsidRPr="0075564E" w:rsidRDefault="0075564E" w:rsidP="00755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с отчётами о своей работе.</w:t>
            </w:r>
          </w:p>
        </w:tc>
      </w:tr>
    </w:tbl>
    <w:p w:rsidR="00DD5F4E" w:rsidRPr="00DD5F4E" w:rsidRDefault="00DD5F4E" w:rsidP="00DD5F4E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F4E">
        <w:rPr>
          <w:rFonts w:ascii="Times New Roman" w:hAnsi="Times New Roman" w:cs="Times New Roman"/>
          <w:b/>
          <w:sz w:val="28"/>
          <w:szCs w:val="28"/>
        </w:rPr>
        <w:t>План работы методического объединения</w:t>
      </w:r>
    </w:p>
    <w:p w:rsidR="00C145D4" w:rsidRPr="00173392" w:rsidRDefault="00C145D4" w:rsidP="009721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и мастеров п/о </w:t>
      </w:r>
      <w:r w:rsidR="006366DE" w:rsidRPr="006366DE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«Техносферная безопасность и природообустройство»</w:t>
      </w:r>
    </w:p>
    <w:p w:rsidR="00C145D4" w:rsidRDefault="00173392" w:rsidP="0097216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D4" w:rsidRPr="001733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(Председатель МО Вайгандт А.С.)</w:t>
      </w:r>
    </w:p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9"/>
        <w:gridCol w:w="2788"/>
      </w:tblGrid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мероприятий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ind w:right="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DF65E1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методической работы колледжа на текущий учебный год.</w:t>
            </w:r>
          </w:p>
          <w:p w:rsidR="00DF65E1" w:rsidRPr="00DF65E1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деятельности методического объединения в текущем году и согласование плана работы методического объединения на текущий год.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уточнений в рабочих программах общепрофессиональных дисциплин и профессиональных модулей.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планов работы кабинетов, лабораторий и мастерских.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календарно-тематических планов общепрофессиональных дисциплин и междисциплинарных курсов.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телей и мастеров по наполнению 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КИМ.</w:t>
            </w:r>
          </w:p>
          <w:p w:rsidR="00DF65E1" w:rsidRPr="009D4C26" w:rsidRDefault="00DF65E1" w:rsidP="009D4C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УМР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кабинетами, мастерскими и лабораториями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ентябрь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DF65E1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индивидуальных методических тем преподавателей спец. дисциплин и мастеров п/о в соответствии с темой методической работы колледжа.</w:t>
            </w:r>
          </w:p>
          <w:p w:rsidR="00DF65E1" w:rsidRPr="00DF65E1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методической помощи в виде наставничества над вновь приступившими к работе преподавателями и мастерами п/о. Определение наставников.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недель по профессиям и специальностям.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правилами оформлении журналов теоретического обучения и журналов учета практик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проводящие занятия ПМ и дисциплинам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оябрь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рабочих программ на прохождение производственной практики в Пожарных частях города и области.</w:t>
            </w:r>
          </w:p>
          <w:p w:rsidR="00DF65E1" w:rsidRPr="009D4C26" w:rsidRDefault="00DF65E1" w:rsidP="00DF65E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тем курсовых работ.</w:t>
            </w:r>
          </w:p>
          <w:p w:rsidR="00DF65E1" w:rsidRPr="009D4C26" w:rsidRDefault="00DF65E1" w:rsidP="00DF65E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D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взаимопосещений уроков преподавателями</w:t>
            </w:r>
          </w:p>
          <w:p w:rsidR="00DF65E1" w:rsidRPr="009D4C26" w:rsidRDefault="00DF65E1" w:rsidP="00DF65E1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9D4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сроков проведения и утверждение графика открытых уроков, мероприятий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производственной практикой в колледже.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отделением платное направление.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тем ВКР.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преподавателей и мастеров по наполнению КОС.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проводящие занятия по ПМ и дисциплинам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евраль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5E1" w:rsidRPr="009D4C26" w:rsidRDefault="00530609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5E1"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творчества в колледже.</w:t>
            </w:r>
          </w:p>
          <w:p w:rsidR="00DF65E1" w:rsidRPr="009D4C26" w:rsidRDefault="00530609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F65E1"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обучающего открытого урока для молодых преподавателей.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по организации проведения недель проф. мастерства.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986" w:rsidRPr="009D4C26" w:rsidTr="005C30D2">
        <w:tc>
          <w:tcPr>
            <w:tcW w:w="9517" w:type="dxa"/>
            <w:gridSpan w:val="2"/>
            <w:shd w:val="clear" w:color="auto" w:fill="auto"/>
          </w:tcPr>
          <w:p w:rsidR="00C71986" w:rsidRPr="009D4C26" w:rsidRDefault="00C71986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прель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олимпиад профессионального мастерства.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выставки технического творчества.</w:t>
            </w:r>
          </w:p>
          <w:p w:rsidR="00DF65E1" w:rsidRPr="009D4C26" w:rsidRDefault="00DF65E1" w:rsidP="009D4C2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участвовавшие в проведении недель проф.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мастерства.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колледжа.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ай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состоянии комплектов КОС итоговой аттестации студентов (ГИА).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ГИА.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мастера проводящие занятия по ПМ и дисциплинам</w:t>
            </w:r>
          </w:p>
        </w:tc>
      </w:tr>
      <w:tr w:rsidR="00FC6795" w:rsidRPr="009D4C26" w:rsidTr="006E2BE9">
        <w:tc>
          <w:tcPr>
            <w:tcW w:w="9517" w:type="dxa"/>
            <w:gridSpan w:val="2"/>
            <w:shd w:val="clear" w:color="auto" w:fill="auto"/>
          </w:tcPr>
          <w:p w:rsidR="00FC6795" w:rsidRPr="009D4C26" w:rsidRDefault="00FC6795" w:rsidP="00FC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5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юнь</w:t>
            </w:r>
          </w:p>
        </w:tc>
      </w:tr>
      <w:tr w:rsidR="00DF65E1" w:rsidRPr="009D4C26" w:rsidTr="00EB1FF9">
        <w:tc>
          <w:tcPr>
            <w:tcW w:w="6729" w:type="dxa"/>
            <w:shd w:val="clear" w:color="auto" w:fill="auto"/>
          </w:tcPr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 методического объединения</w:t>
            </w:r>
          </w:p>
          <w:p w:rsidR="00DF65E1" w:rsidRPr="009D4C26" w:rsidRDefault="00DF65E1" w:rsidP="00DF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преподавателей и мастеров об итогах индивидуальной методической работе.</w:t>
            </w:r>
          </w:p>
        </w:tc>
        <w:tc>
          <w:tcPr>
            <w:tcW w:w="2788" w:type="dxa"/>
            <w:shd w:val="clear" w:color="auto" w:fill="auto"/>
          </w:tcPr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МО</w:t>
            </w:r>
          </w:p>
          <w:p w:rsidR="00DF65E1" w:rsidRPr="009D4C26" w:rsidRDefault="00DF65E1" w:rsidP="009D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Преподаватели и мастера с отчётами о своей работе.</w:t>
            </w:r>
          </w:p>
        </w:tc>
      </w:tr>
    </w:tbl>
    <w:p w:rsidR="001D128C" w:rsidRDefault="001D128C" w:rsidP="001D12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1747" w:rsidRPr="00450698" w:rsidRDefault="00811747" w:rsidP="008133F9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8DB3E2" w:themeColor="text2" w:themeTint="66"/>
          <w:sz w:val="28"/>
          <w:szCs w:val="28"/>
          <w:lang w:eastAsia="ru-RU"/>
        </w:rPr>
      </w:pPr>
      <w:bookmarkStart w:id="0" w:name="_GoBack"/>
      <w:bookmarkEnd w:id="0"/>
    </w:p>
    <w:sectPr w:rsidR="00811747" w:rsidRPr="00450698" w:rsidSect="00085045">
      <w:headerReference w:type="default" r:id="rId8"/>
      <w:footerReference w:type="even" r:id="rId9"/>
      <w:footerReference w:type="default" r:id="rId10"/>
      <w:pgSz w:w="11905" w:h="16837"/>
      <w:pgMar w:top="1418" w:right="1418" w:bottom="1418" w:left="141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74" w:rsidRDefault="00215174" w:rsidP="007B2339">
      <w:pPr>
        <w:spacing w:after="0" w:line="240" w:lineRule="auto"/>
      </w:pPr>
      <w:r>
        <w:separator/>
      </w:r>
    </w:p>
  </w:endnote>
  <w:endnote w:type="continuationSeparator" w:id="0">
    <w:p w:rsidR="00215174" w:rsidRDefault="00215174" w:rsidP="007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Default="006E2BE9">
    <w:pPr>
      <w:pStyle w:val="af2"/>
      <w:framePr w:w="11909" w:h="139" w:wrap="none" w:vAnchor="text" w:hAnchor="page" w:x="2465" w:y="-4407"/>
      <w:shd w:val="clear" w:color="auto" w:fill="auto"/>
      <w:ind w:left="10675"/>
    </w:pPr>
    <w:r>
      <w:fldChar w:fldCharType="begin"/>
    </w:r>
    <w:r>
      <w:instrText xml:space="preserve"> PAGE \* MERGEFORMAT </w:instrText>
    </w:r>
    <w:r>
      <w:fldChar w:fldCharType="separate"/>
    </w:r>
    <w:r w:rsidRPr="00673498">
      <w:rPr>
        <w:rStyle w:val="TrebuchetMS"/>
      </w:rPr>
      <w:t>64</w:t>
    </w:r>
    <w:r>
      <w:rPr>
        <w:rStyle w:val="TrebuchetM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Default="006E2BE9">
    <w:pPr>
      <w:pStyle w:val="af2"/>
      <w:framePr w:w="11909" w:h="139" w:wrap="none" w:vAnchor="text" w:hAnchor="page" w:x="2465" w:y="-4407"/>
      <w:shd w:val="clear" w:color="auto" w:fill="auto"/>
      <w:ind w:left="1067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74" w:rsidRDefault="00215174" w:rsidP="007B2339">
      <w:pPr>
        <w:spacing w:after="0" w:line="240" w:lineRule="auto"/>
      </w:pPr>
      <w:r>
        <w:separator/>
      </w:r>
    </w:p>
  </w:footnote>
  <w:footnote w:type="continuationSeparator" w:id="0">
    <w:p w:rsidR="00215174" w:rsidRDefault="00215174" w:rsidP="007B2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BE9" w:rsidRPr="009A1189" w:rsidRDefault="00215174" w:rsidP="009A1189">
    <w:pPr>
      <w:pStyle w:val="a9"/>
      <w:jc w:val="center"/>
      <w:rPr>
        <w:rFonts w:ascii="Times New Roman" w:hAnsi="Times New Roman" w:cs="Times New Roman"/>
        <w:sz w:val="24"/>
        <w:szCs w:val="28"/>
      </w:rPr>
    </w:pPr>
    <w:sdt>
      <w:sdtPr>
        <w:rPr>
          <w:rFonts w:ascii="Times New Roman" w:hAnsi="Times New Roman" w:cs="Times New Roman"/>
          <w:sz w:val="28"/>
          <w:szCs w:val="28"/>
        </w:rPr>
        <w:id w:val="1845822169"/>
        <w:docPartObj>
          <w:docPartGallery w:val="Page Numbers (Margins)"/>
          <w:docPartUnique/>
        </w:docPartObj>
      </w:sdtPr>
      <w:sdtEndPr/>
      <w:sdtContent>
        <w:r w:rsidR="006E2BE9"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77184" behindDoc="0" locked="0" layoutInCell="0" allowOverlap="1" wp14:anchorId="067EF294" wp14:editId="4F2CC24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10160"/>
                  <wp:wrapNone/>
                  <wp:docPr id="3" name="Группа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2BE9" w:rsidRDefault="006E2BE9">
                                <w:pPr>
                                  <w:pStyle w:val="a9"/>
                                  <w:jc w:val="center"/>
                                </w:pPr>
                                <w:r w:rsidRPr="00FD4D9F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FD4D9F">
                                  <w:fldChar w:fldCharType="separate"/>
                                </w:r>
                                <w:r w:rsidR="00F61A57" w:rsidRPr="00F61A57">
                                  <w:rPr>
                                    <w:rStyle w:val="af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9</w:t>
                                </w:r>
                                <w:r w:rsidRPr="00FD4D9F">
                                  <w:rPr>
                                    <w:rStyle w:val="af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7EF294" id="Группа 70" o:spid="_x0000_s1026" style="position:absolute;left:0;text-align:left;margin-left:0;margin-top:0;width:38.45pt;height:18.7pt;z-index:25167718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hHIAQAAKQOAAAOAAAAZHJzL2Uyb0RvYy54bWzcV2tu3DYQ/l+gdyD4f72SlnrCcmDvwyjg&#10;NgGSHoArUQ9UElVSttYNChToEXqR3qBXSG7UISlp1+ss7CZNinQXEEYiOZr5Zr6P1PmLXV2hOyZk&#10;yZsY22cWRqxJeFo2eYx/fLOZBRjJjjYprXjDYnzPJH5x8e03530bMYcXvEqZQOCkkVHfxrjoujaa&#10;z2VSsJrKM96yBgYzLmrawa3I56mgPXivq7ljWd685yJtBU+YlPB0ZQbxhfafZSzpXmaZZB2qYgyx&#10;dfoq9HWrrvOLcxrlgrZFmQxh0I+IoqZlAy+dXK1oR9GtKB+5qstEcMmz7izh9ZxnWZkwnQNkY1tH&#10;2VwLftvqXPKoz9sJJoD2CKePdpv8cPdKoDKN8QKjhtZQond/vP/t/e/v/oL/n8jXEPVtHsHMa9G+&#10;bl8JkyeYNzz5SQKC8+NxdZ+byWjbf89TcEtvO64h2mWiVi4gebTTlbifKsF2HUrgIQmChe1ilMCQ&#10;s/BJOFQqKaCcapUXhBjB4MJxXVPEpFgPi30PxtRKWKjG5jQy79RxDnGpDoGWk3tU5aeh+rqgLdPF&#10;kgqrAVUyovpGpXbFd8i3VUzq5TBLwYm6HTwH8mh0pEEVNXxZ0CZnl0LwvmA0hfD0SkhiWmr8SOXk&#10;KZj3gHkLA9iI9R4uT6M8wUWjVsjumvEaKSPGAuikg6R3N7IzyI5TVEUbvimrCp7TCJzDlMEyTHgb&#10;WuE6WAdkRhxvPSPWajW73CzJzNvYvrtarJbLlf2r8m+TqCjTlDXK3chKmzyvPoM+GD5NvJS8KlPl&#10;ToUkRb5dVgLdUVCFjf4NfXIwbf4wDN1GkNVRSrZDrCsnnG28wJ+RDXFnoW8FM8sOr0LPIiFZbR6m&#10;dFM27NNTQn2MQ9dxTcuczM3Sv8e50aguO9DdqqxjHEyTaKQabd2kuoQdLStjH0Chwt9DAa0yFlq3&#10;pepE05Pdbrsb2nzL03toUMGhg0CCYbMAo+DiF4x6EN4Yy59vqWAYVd810ORKpUdDjMZ2NGiTwNIY&#10;J53AyNwsO6Pnt60o8wJ8GyI1/BIUJyt1nyrOmDi0Wmniq0AHmTLmnrWgPEYLtQIj3zGU/XwiGATe&#10;kZyN7FQadihmNJo00CYuiDbonE2ChQ5RDa4HFTxeONH6P1BBSM7g+RIoh3wtQA9kDDj5mXTvQyCd&#10;wnaC6JHysaoqW6nknUZPi1/VKH56C9d6gp8BuXSW3of4CTv/QMNTlIyqZtCi/6vQnlaXfygpoU3I&#10;JCvE9R24MdIyjBh5GUZGien+DYH5AkcM/yG59JHni5HLcyYFGs5hI7lsyzbCpQxzVhhPfuOZYThW&#10;PINcB/vy0fZ9mkIQyGNmfK379dN6MB2anrtFfy0k2u9Xeu/Wn0L6CDJ8tqlvrcN7PWv/cXnxNwAA&#10;AP//AwBQSwMEFAAGAAgAAAAhAKolCqLdAAAAAwEAAA8AAABkcnMvZG93bnJldi54bWxMj09Lw0AQ&#10;xe9Cv8MyBW924x8aTbMpRRD1UMTYIr1ts+Mmmp0N2W2afntHL3oZeLzHe7/Jl6NrxYB9aDwpuJwl&#10;IJAqbxqyCjZvDxe3IELUZHTrCRWcMMCymJzlOjP+SK84lNEKLqGQaQV1jF0mZahqdDrMfIfE3ofv&#10;nY4seytNr49c7lp5lSRz6XRDvFDrDu9rrL7Kg1OwTit8ell9lub58RSG3dpux3er1Pl0XC1ARBzj&#10;Xxh+8BkdCmba+wOZIFoF/Ej8veyl8zsQewXX6Q3IIpf/2YtvAAAA//8DAFBLAQItABQABgAIAAAA&#10;IQC2gziS/gAAAOEBAAATAAAAAAAAAAAAAAAAAAAAAABbQ29udGVudF9UeXBlc10ueG1sUEsBAi0A&#10;FAAGAAgAAAAhADj9If/WAAAAlAEAAAsAAAAAAAAAAAAAAAAALwEAAF9yZWxzLy5yZWxzUEsBAi0A&#10;FAAGAAgAAAAhAHw+qEcgBAAApA4AAA4AAAAAAAAAAAAAAAAALgIAAGRycy9lMm9Eb2MueG1sUEsB&#10;Ai0AFAAGAAgAAAAhAKolCqLdAAAAAwEAAA8AAAAAAAAAAAAAAAAAegYAAGRycy9kb3ducmV2Lnht&#10;bFBLBQYAAAAABAAEAPMAAACE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6E2BE9" w:rsidRDefault="006E2BE9">
                          <w:pPr>
                            <w:pStyle w:val="a9"/>
                            <w:jc w:val="center"/>
                          </w:pPr>
                          <w:r w:rsidRPr="00FD4D9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FD4D9F">
                            <w:fldChar w:fldCharType="separate"/>
                          </w:r>
                          <w:r w:rsidR="00F61A57" w:rsidRPr="00F61A57">
                            <w:rPr>
                              <w:rStyle w:val="af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9</w:t>
                          </w:r>
                          <w:r w:rsidRPr="00FD4D9F">
                            <w:rPr>
                              <w:rStyle w:val="af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KE1rsA&#10;AADaAAAADwAAAGRycy9kb3ducmV2LnhtbERPuwrCMBTdBf8hXMFFNNVBpRpFBMHFwcfgeGmuTbG5&#10;KUnU+vdGEBwP571ct7YWT/KhcqxgPMpAEBdOV1wquJx3wzmIEJE11o5JwZsCrFfdzhJz7V58pOcp&#10;liKFcMhRgYmxyaUMhSGLYeQa4sTdnLcYE/Sl1B5fKdzWcpJlU2mx4tRgsKGtoeJ+etg04xpcuO6L&#10;B84uEzOYt748+JlS/V67WYCI1Ma/+OfeawVT+F5JfpC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yhNa7AAAA2gAAAA8AAAAAAAAAAAAAAAAAmAIAAGRycy9kb3ducmV2Lnht&#10;bFBLBQYAAAAABAAEAPUAAACA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E2BE9">
      <w:rPr>
        <w:b/>
        <w:noProof/>
        <w:sz w:val="36"/>
        <w:szCs w:val="36"/>
        <w:lang w:eastAsia="ru-RU"/>
      </w:rPr>
      <w:drawing>
        <wp:anchor distT="0" distB="0" distL="114300" distR="114300" simplePos="0" relativeHeight="251653120" behindDoc="1" locked="0" layoutInCell="1" allowOverlap="1" wp14:anchorId="032501B7" wp14:editId="3DBF8DF7">
          <wp:simplePos x="0" y="0"/>
          <wp:positionH relativeFrom="column">
            <wp:posOffset>-558165</wp:posOffset>
          </wp:positionH>
          <wp:positionV relativeFrom="paragraph">
            <wp:posOffset>-38100</wp:posOffset>
          </wp:positionV>
          <wp:extent cx="561975" cy="530860"/>
          <wp:effectExtent l="0" t="0" r="0" b="0"/>
          <wp:wrapTight wrapText="bothSides">
            <wp:wrapPolygon edited="0">
              <wp:start x="5125" y="0"/>
              <wp:lineTo x="0" y="3876"/>
              <wp:lineTo x="0" y="17053"/>
              <wp:lineTo x="3661" y="20928"/>
              <wp:lineTo x="19037" y="20928"/>
              <wp:lineTo x="21234" y="17828"/>
              <wp:lineTo x="21234" y="3876"/>
              <wp:lineTo x="16108" y="0"/>
              <wp:lineTo x="5125" y="0"/>
            </wp:wrapPolygon>
          </wp:wrapTight>
          <wp:docPr id="11" name="Рисунок 11" descr="C:\Users\Лариса\Диск D\фотоклипы\гбпо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Лариса\Диск D\фотоклипы\гбпо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2BE9">
      <w:rPr>
        <w:rFonts w:ascii="Times New Roman" w:hAnsi="Times New Roman" w:cs="Times New Roman"/>
        <w:sz w:val="28"/>
        <w:szCs w:val="28"/>
      </w:rPr>
      <w:t xml:space="preserve">       </w:t>
    </w:r>
    <w:r w:rsidR="006E2BE9" w:rsidRPr="00D80707">
      <w:rPr>
        <w:rFonts w:ascii="Times New Roman" w:hAnsi="Times New Roman" w:cs="Times New Roman"/>
        <w:sz w:val="24"/>
        <w:szCs w:val="28"/>
      </w:rPr>
      <w:t>Государственное бюджетное профессиональное образовательное</w:t>
    </w:r>
    <w:r w:rsidR="006E2BE9">
      <w:rPr>
        <w:rFonts w:ascii="Times New Roman" w:hAnsi="Times New Roman" w:cs="Times New Roman"/>
        <w:sz w:val="24"/>
        <w:szCs w:val="28"/>
      </w:rPr>
      <w:t xml:space="preserve"> </w:t>
    </w:r>
    <w:r w:rsidR="009A1189">
      <w:rPr>
        <w:rFonts w:ascii="Times New Roman" w:hAnsi="Times New Roman" w:cs="Times New Roman"/>
        <w:sz w:val="24"/>
        <w:szCs w:val="28"/>
      </w:rPr>
      <w:t xml:space="preserve">учреждение </w:t>
    </w:r>
    <w:r w:rsidR="006E2BE9" w:rsidRPr="00D80707">
      <w:rPr>
        <w:rFonts w:ascii="Times New Roman" w:eastAsia="Times New Roman" w:hAnsi="Times New Roman" w:cs="Times New Roman"/>
        <w:bCs/>
        <w:noProof/>
        <w:color w:val="000000"/>
        <w:sz w:val="24"/>
        <w:szCs w:val="28"/>
        <w:lang w:eastAsia="ru-RU"/>
      </w:rPr>
      <w:t>«Тверской колледж им. Героя Советского Союза П.А. Кайкова»</w:t>
    </w:r>
  </w:p>
  <w:p w:rsidR="006E2BE9" w:rsidRPr="00D80707" w:rsidRDefault="006E2BE9" w:rsidP="00D80707">
    <w:pPr>
      <w:shd w:val="clear" w:color="auto" w:fill="FFFFFF" w:themeFill="background1"/>
      <w:spacing w:after="0" w:line="140" w:lineRule="atLeast"/>
      <w:jc w:val="center"/>
      <w:rPr>
        <w:rFonts w:ascii="Times New Roman" w:eastAsia="Times New Roman" w:hAnsi="Times New Roman" w:cs="Times New Roman"/>
        <w:bCs/>
        <w:noProof/>
        <w:color w:val="000000"/>
        <w:sz w:val="28"/>
        <w:szCs w:val="28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78B61751" wp14:editId="7CA9866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4445" b="0"/>
              <wp:wrapNone/>
              <wp:docPr id="2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BE9" w:rsidRDefault="006E2BE9">
                          <w:pPr>
                            <w:pStyle w:val="a7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B61751" id="Прямоугольник 3" o:spid="_x0000_s1031" style="position:absolute;left:0;text-align:left;margin-left:0;margin-top:0;width:40.9pt;height:171.9pt;z-index:2516751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Ev3AIAAM0FAAAOAAAAZHJzL2Uyb0RvYy54bWysVNuO0zAQfUfiHyy/Z3Npekm06WrpBSEt&#10;sNLCB7iJ01gkdrDdTVcICYlXJD6Bj+AFcdlvSP+IsdN2290XBPjB8njGM3Nmjuf0bF2V6JpKxQRP&#10;sH/iYUR5KjLGlwl+/WrujDBSmvCMlILTBN9Qhc/Gjx+dNnVMA1GIMqMSgROu4qZOcKF1HbuuSgta&#10;EXUiaspBmQtZEQ2iXLqZJA14r0o38LyB2wiZ1VKkVCm4nXZKPLb+85ym+mWeK6pRmWDITdtd2n1h&#10;dnd8SuKlJHXB0m0a5C+yqAjjEHTvako0QSvJHriqWCqFErk+SUXlijxnKbUYAI3v3UNzVZCaWixQ&#10;HFXvy6T+n9v0xfWlRCxLcIARJxW0qP2y+bD53P5sbzcf26/tbftj86n91X5rv6OeqVdTqxieXdWX&#10;0iBW9YVI3yjExaQgfEnPpRRNQUkGWfrG3j16YAQFT9GieS4yCEdWWtjSrXNZGYdQFLS2HbrZd4iu&#10;NUrhsu9HYQ/6mIIq8Ec9HwQTgsS717VU+ikVFTKHBEtggPVOri+U7kx3JiYYF3NWlnBP4pIfXYDP&#10;7gZiw1OjM1nYpr6LvGg2mo1CJwwGMyf0plPnfD4JncHcH/anvelkMvXfm7h+GBcsyyg3YXYE88M/&#10;a+CW6h019hRTomSZcWdSUnK5mJQSXRMg+NyubUEOzNzjNGy9AMs9SH4Qek+CyJkPRkMnnId9Jxp6&#10;I8fzoyfRwAujcDo/hnTBOP13SKhJcNQP+rZLB0nfw+bZ9RAbiSumYYSUrErwaG9EYkPBGc9sazVh&#10;ZXc+KIVJ/64U0O5doy1hDUc7ruv1Ym1/iGWz4e9CZDfAYCmAYEBGGH9wMHswBLGBaZJg9XZFJMWo&#10;fMbhI0R+GJrxY4WwPwxAkIeaxaGG8LQQMKRSLTHqhInuhtaqlmxZQDjf1ouLc/g+ObPMvktt++lg&#10;ZliA2/lmhtKhbK3upvD4NwAAAP//AwBQSwMEFAAGAAgAAAAhABzdV83ZAAAABAEAAA8AAABkcnMv&#10;ZG93bnJldi54bWxMj8FOwzAQRO9I/QdrK3GjTlpAaYhTVah8AKG9u/E2iWqvo9hJA1/PwgUuI61m&#10;NfOm2M3OigmH0HlSkK4SEEi1Nx01Co4fbw8ZiBA1GW09oYJPDLArF3eFzo2/0TtOVWwEh1DItYI2&#10;xj6XMtQtOh1Wvkdi7+IHpyOfQyPNoG8c7qxcJ8mzdLojbmh1j68t1tdqdAqm9biVX216ejpe6XCw&#10;Vbzsq61S98t5/wIi4hz/nuEHn9GhZKazH8kEYRXwkPir7GUprzgr2DxuMpBlIf/Dl98AAAD//wMA&#10;UEsBAi0AFAAGAAgAAAAhALaDOJL+AAAA4QEAABMAAAAAAAAAAAAAAAAAAAAAAFtDb250ZW50X1R5&#10;cGVzXS54bWxQSwECLQAUAAYACAAAACEAOP0h/9YAAACUAQAACwAAAAAAAAAAAAAAAAAvAQAAX3Jl&#10;bHMvLnJlbHNQSwECLQAUAAYACAAAACEAoEXBL9wCAADNBQAADgAAAAAAAAAAAAAAAAAuAgAAZHJz&#10;L2Uyb0RvYy54bWxQSwECLQAUAAYACAAAACEAHN1XzdkAAAAEAQAADwAAAAAAAAAAAAAAAAA2BQAA&#10;ZHJzL2Rvd25yZXYueG1sUEsFBgAAAAAEAAQA8wAAADwGAAAAAA==&#10;" o:allowincell="f" filled="f" stroked="f">
              <v:textbox style="layout-flow:vertical;mso-layout-flow-alt:bottom-to-top">
                <w:txbxContent>
                  <w:p w:rsidR="006E2BE9" w:rsidRDefault="006E2BE9">
                    <w:pPr>
                      <w:pStyle w:val="a7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rFonts w:ascii="Times New Roman" w:eastAsia="Times New Roman" w:hAnsi="Times New Roman" w:cs="Times New Roman"/>
        <w:bCs/>
        <w:noProof/>
        <w:color w:val="000000"/>
        <w:sz w:val="28"/>
        <w:szCs w:val="28"/>
        <w:lang w:eastAsia="ru-RU"/>
      </w:rPr>
      <w:t xml:space="preserve">  ------------------------------------------------------------------------------------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7515C"/>
    <w:multiLevelType w:val="hybridMultilevel"/>
    <w:tmpl w:val="C9D80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6BE"/>
    <w:multiLevelType w:val="hybridMultilevel"/>
    <w:tmpl w:val="3EEE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23C0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709A1"/>
    <w:multiLevelType w:val="hybridMultilevel"/>
    <w:tmpl w:val="4EE6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5C6A"/>
    <w:multiLevelType w:val="multilevel"/>
    <w:tmpl w:val="3130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A32AD"/>
    <w:multiLevelType w:val="hybridMultilevel"/>
    <w:tmpl w:val="67C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34AB1"/>
    <w:multiLevelType w:val="hybridMultilevel"/>
    <w:tmpl w:val="0FF0C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B63304"/>
    <w:multiLevelType w:val="hybridMultilevel"/>
    <w:tmpl w:val="9C5CF5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7B5D5C"/>
    <w:multiLevelType w:val="hybridMultilevel"/>
    <w:tmpl w:val="1676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35F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5F560E"/>
    <w:multiLevelType w:val="hybridMultilevel"/>
    <w:tmpl w:val="40C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750C4"/>
    <w:multiLevelType w:val="hybridMultilevel"/>
    <w:tmpl w:val="8E5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A54A3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23DE1"/>
    <w:multiLevelType w:val="hybridMultilevel"/>
    <w:tmpl w:val="8626E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3065A6"/>
    <w:multiLevelType w:val="hybridMultilevel"/>
    <w:tmpl w:val="F85459DE"/>
    <w:lvl w:ilvl="0" w:tplc="2DE0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42B2D"/>
    <w:multiLevelType w:val="hybridMultilevel"/>
    <w:tmpl w:val="4872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24D46"/>
    <w:multiLevelType w:val="hybridMultilevel"/>
    <w:tmpl w:val="F2C4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4E52C4"/>
    <w:multiLevelType w:val="hybridMultilevel"/>
    <w:tmpl w:val="144E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3C175E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8E3EEB"/>
    <w:multiLevelType w:val="hybridMultilevel"/>
    <w:tmpl w:val="A6826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C7398"/>
    <w:multiLevelType w:val="hybridMultilevel"/>
    <w:tmpl w:val="F774A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3B4162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014B5"/>
    <w:multiLevelType w:val="hybridMultilevel"/>
    <w:tmpl w:val="6894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522B97"/>
    <w:multiLevelType w:val="hybridMultilevel"/>
    <w:tmpl w:val="8E54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700C6F"/>
    <w:multiLevelType w:val="hybridMultilevel"/>
    <w:tmpl w:val="45A08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74132F"/>
    <w:multiLevelType w:val="hybridMultilevel"/>
    <w:tmpl w:val="0B0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84F8B"/>
    <w:multiLevelType w:val="hybridMultilevel"/>
    <w:tmpl w:val="A984A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D62EE"/>
    <w:multiLevelType w:val="hybridMultilevel"/>
    <w:tmpl w:val="0278F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462FB"/>
    <w:multiLevelType w:val="hybridMultilevel"/>
    <w:tmpl w:val="E5A6C1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41644A67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2F4537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FD1B1E"/>
    <w:multiLevelType w:val="multilevel"/>
    <w:tmpl w:val="0A0CB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68069E1"/>
    <w:multiLevelType w:val="hybridMultilevel"/>
    <w:tmpl w:val="56267C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6056E6"/>
    <w:multiLevelType w:val="hybridMultilevel"/>
    <w:tmpl w:val="D97AD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DE1074"/>
    <w:multiLevelType w:val="hybridMultilevel"/>
    <w:tmpl w:val="3CEEE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124720"/>
    <w:multiLevelType w:val="hybridMultilevel"/>
    <w:tmpl w:val="40C07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52691A"/>
    <w:multiLevelType w:val="hybridMultilevel"/>
    <w:tmpl w:val="4772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19611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4D1311"/>
    <w:multiLevelType w:val="hybridMultilevel"/>
    <w:tmpl w:val="16E6F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A81462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212464C"/>
    <w:multiLevelType w:val="hybridMultilevel"/>
    <w:tmpl w:val="40C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3A336E"/>
    <w:multiLevelType w:val="hybridMultilevel"/>
    <w:tmpl w:val="D74C1B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3912B45"/>
    <w:multiLevelType w:val="hybridMultilevel"/>
    <w:tmpl w:val="A62EA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4214511"/>
    <w:multiLevelType w:val="multilevel"/>
    <w:tmpl w:val="673E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C71CC5"/>
    <w:multiLevelType w:val="multilevel"/>
    <w:tmpl w:val="C7C8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F6603E"/>
    <w:multiLevelType w:val="hybridMultilevel"/>
    <w:tmpl w:val="C974E8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58922F98"/>
    <w:multiLevelType w:val="hybridMultilevel"/>
    <w:tmpl w:val="8C32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E44A3A"/>
    <w:multiLevelType w:val="hybridMultilevel"/>
    <w:tmpl w:val="0212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4977C8"/>
    <w:multiLevelType w:val="hybridMultilevel"/>
    <w:tmpl w:val="7C3EC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B883759"/>
    <w:multiLevelType w:val="hybridMultilevel"/>
    <w:tmpl w:val="33328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480E94"/>
    <w:multiLevelType w:val="hybridMultilevel"/>
    <w:tmpl w:val="EA28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F2963F8"/>
    <w:multiLevelType w:val="hybridMultilevel"/>
    <w:tmpl w:val="F12A9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27B57EE"/>
    <w:multiLevelType w:val="hybridMultilevel"/>
    <w:tmpl w:val="3A16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CC7168"/>
    <w:multiLevelType w:val="hybridMultilevel"/>
    <w:tmpl w:val="DCE852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66F05D93"/>
    <w:multiLevelType w:val="hybridMultilevel"/>
    <w:tmpl w:val="4E64E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8990858"/>
    <w:multiLevelType w:val="hybridMultilevel"/>
    <w:tmpl w:val="30582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B4456C5"/>
    <w:multiLevelType w:val="hybridMultilevel"/>
    <w:tmpl w:val="74BCE2FE"/>
    <w:lvl w:ilvl="0" w:tplc="F926EF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1FE6F80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D368D9"/>
    <w:multiLevelType w:val="hybridMultilevel"/>
    <w:tmpl w:val="C5C0DF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73474489"/>
    <w:multiLevelType w:val="hybridMultilevel"/>
    <w:tmpl w:val="FB7EAA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73A12FFF"/>
    <w:multiLevelType w:val="hybridMultilevel"/>
    <w:tmpl w:val="4F12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5563E8C"/>
    <w:multiLevelType w:val="hybridMultilevel"/>
    <w:tmpl w:val="EA38EDE8"/>
    <w:lvl w:ilvl="0" w:tplc="A1F85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C403BB"/>
    <w:multiLevelType w:val="hybridMultilevel"/>
    <w:tmpl w:val="25A457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D61366F"/>
    <w:multiLevelType w:val="hybridMultilevel"/>
    <w:tmpl w:val="1756B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FE4126"/>
    <w:multiLevelType w:val="multilevel"/>
    <w:tmpl w:val="3C2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3"/>
  </w:num>
  <w:num w:numId="3">
    <w:abstractNumId w:val="0"/>
  </w:num>
  <w:num w:numId="4">
    <w:abstractNumId w:val="60"/>
  </w:num>
  <w:num w:numId="5">
    <w:abstractNumId w:val="61"/>
  </w:num>
  <w:num w:numId="6">
    <w:abstractNumId w:val="13"/>
  </w:num>
  <w:num w:numId="7">
    <w:abstractNumId w:val="58"/>
  </w:num>
  <w:num w:numId="8">
    <w:abstractNumId w:val="40"/>
  </w:num>
  <w:num w:numId="9">
    <w:abstractNumId w:val="6"/>
  </w:num>
  <w:num w:numId="10">
    <w:abstractNumId w:val="57"/>
  </w:num>
  <w:num w:numId="11">
    <w:abstractNumId w:val="7"/>
  </w:num>
  <w:num w:numId="12">
    <w:abstractNumId w:val="30"/>
  </w:num>
  <w:num w:numId="13">
    <w:abstractNumId w:val="24"/>
  </w:num>
  <w:num w:numId="14">
    <w:abstractNumId w:val="20"/>
  </w:num>
  <w:num w:numId="15">
    <w:abstractNumId w:val="33"/>
  </w:num>
  <w:num w:numId="16">
    <w:abstractNumId w:val="48"/>
  </w:num>
  <w:num w:numId="17">
    <w:abstractNumId w:val="49"/>
  </w:num>
  <w:num w:numId="18">
    <w:abstractNumId w:val="55"/>
  </w:num>
  <w:num w:numId="19">
    <w:abstractNumId w:val="3"/>
  </w:num>
  <w:num w:numId="20">
    <w:abstractNumId w:val="5"/>
  </w:num>
  <w:num w:numId="21">
    <w:abstractNumId w:val="11"/>
  </w:num>
  <w:num w:numId="22">
    <w:abstractNumId w:val="23"/>
  </w:num>
  <w:num w:numId="23">
    <w:abstractNumId w:val="21"/>
  </w:num>
  <w:num w:numId="24">
    <w:abstractNumId w:val="46"/>
  </w:num>
  <w:num w:numId="25">
    <w:abstractNumId w:val="41"/>
  </w:num>
  <w:num w:numId="26">
    <w:abstractNumId w:val="34"/>
  </w:num>
  <w:num w:numId="27">
    <w:abstractNumId w:val="39"/>
  </w:num>
  <w:num w:numId="28">
    <w:abstractNumId w:val="45"/>
  </w:num>
  <w:num w:numId="29">
    <w:abstractNumId w:val="19"/>
  </w:num>
  <w:num w:numId="30">
    <w:abstractNumId w:val="10"/>
  </w:num>
  <w:num w:numId="31">
    <w:abstractNumId w:val="51"/>
  </w:num>
  <w:num w:numId="32">
    <w:abstractNumId w:val="27"/>
  </w:num>
  <w:num w:numId="33">
    <w:abstractNumId w:val="25"/>
  </w:num>
  <w:num w:numId="34">
    <w:abstractNumId w:val="16"/>
  </w:num>
  <w:num w:numId="35">
    <w:abstractNumId w:val="36"/>
  </w:num>
  <w:num w:numId="36">
    <w:abstractNumId w:val="44"/>
  </w:num>
  <w:num w:numId="37">
    <w:abstractNumId w:val="52"/>
  </w:num>
  <w:num w:numId="38">
    <w:abstractNumId w:val="32"/>
  </w:num>
  <w:num w:numId="39">
    <w:abstractNumId w:val="31"/>
  </w:num>
  <w:num w:numId="40">
    <w:abstractNumId w:val="4"/>
  </w:num>
  <w:num w:numId="41">
    <w:abstractNumId w:val="47"/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8"/>
  </w:num>
  <w:num w:numId="48">
    <w:abstractNumId w:val="22"/>
  </w:num>
  <w:num w:numId="49">
    <w:abstractNumId w:val="26"/>
  </w:num>
  <w:num w:numId="50">
    <w:abstractNumId w:val="50"/>
  </w:num>
  <w:num w:numId="51">
    <w:abstractNumId w:val="1"/>
  </w:num>
  <w:num w:numId="52">
    <w:abstractNumId w:val="28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7"/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7C"/>
    <w:rsid w:val="0000086D"/>
    <w:rsid w:val="00001435"/>
    <w:rsid w:val="00006A51"/>
    <w:rsid w:val="0001532D"/>
    <w:rsid w:val="00015E3A"/>
    <w:rsid w:val="0001733F"/>
    <w:rsid w:val="0002189F"/>
    <w:rsid w:val="00024062"/>
    <w:rsid w:val="00030EE9"/>
    <w:rsid w:val="00032A3A"/>
    <w:rsid w:val="000370AD"/>
    <w:rsid w:val="00040962"/>
    <w:rsid w:val="00041F8A"/>
    <w:rsid w:val="000464BB"/>
    <w:rsid w:val="000472E0"/>
    <w:rsid w:val="00052458"/>
    <w:rsid w:val="000525DA"/>
    <w:rsid w:val="0006309B"/>
    <w:rsid w:val="000630DA"/>
    <w:rsid w:val="0006781C"/>
    <w:rsid w:val="000720B3"/>
    <w:rsid w:val="00073AB3"/>
    <w:rsid w:val="000759E7"/>
    <w:rsid w:val="00075D07"/>
    <w:rsid w:val="00076E54"/>
    <w:rsid w:val="00084461"/>
    <w:rsid w:val="00085045"/>
    <w:rsid w:val="000856DF"/>
    <w:rsid w:val="00090FC1"/>
    <w:rsid w:val="00096D04"/>
    <w:rsid w:val="000A2CDA"/>
    <w:rsid w:val="000A373B"/>
    <w:rsid w:val="000A4752"/>
    <w:rsid w:val="000A61AC"/>
    <w:rsid w:val="000B1688"/>
    <w:rsid w:val="000B26F5"/>
    <w:rsid w:val="000B5D66"/>
    <w:rsid w:val="000B6661"/>
    <w:rsid w:val="000B6F55"/>
    <w:rsid w:val="000C1684"/>
    <w:rsid w:val="000C6FED"/>
    <w:rsid w:val="000C7575"/>
    <w:rsid w:val="000D229F"/>
    <w:rsid w:val="000D2605"/>
    <w:rsid w:val="000D4E0A"/>
    <w:rsid w:val="000D627F"/>
    <w:rsid w:val="000E2B5F"/>
    <w:rsid w:val="000E2E39"/>
    <w:rsid w:val="000E5F98"/>
    <w:rsid w:val="000F047D"/>
    <w:rsid w:val="000F073C"/>
    <w:rsid w:val="000F07C7"/>
    <w:rsid w:val="000F0CE3"/>
    <w:rsid w:val="000F12C8"/>
    <w:rsid w:val="000F251B"/>
    <w:rsid w:val="000F62AB"/>
    <w:rsid w:val="001009D0"/>
    <w:rsid w:val="001018B2"/>
    <w:rsid w:val="00101EBF"/>
    <w:rsid w:val="00103BE3"/>
    <w:rsid w:val="001105BD"/>
    <w:rsid w:val="00111922"/>
    <w:rsid w:val="00112026"/>
    <w:rsid w:val="001134EE"/>
    <w:rsid w:val="00114AF5"/>
    <w:rsid w:val="0011644C"/>
    <w:rsid w:val="00116B33"/>
    <w:rsid w:val="00116D52"/>
    <w:rsid w:val="00116F8D"/>
    <w:rsid w:val="001232FC"/>
    <w:rsid w:val="00126F83"/>
    <w:rsid w:val="001310BD"/>
    <w:rsid w:val="00131EBF"/>
    <w:rsid w:val="001326A2"/>
    <w:rsid w:val="00133528"/>
    <w:rsid w:val="00135C74"/>
    <w:rsid w:val="001414D1"/>
    <w:rsid w:val="00143CCA"/>
    <w:rsid w:val="00146E72"/>
    <w:rsid w:val="0014760E"/>
    <w:rsid w:val="0015326B"/>
    <w:rsid w:val="00154DEE"/>
    <w:rsid w:val="0015608E"/>
    <w:rsid w:val="00157D1E"/>
    <w:rsid w:val="00161487"/>
    <w:rsid w:val="00166558"/>
    <w:rsid w:val="00173392"/>
    <w:rsid w:val="00182F08"/>
    <w:rsid w:val="0018444E"/>
    <w:rsid w:val="00191D2D"/>
    <w:rsid w:val="00193541"/>
    <w:rsid w:val="00197ADE"/>
    <w:rsid w:val="001A0351"/>
    <w:rsid w:val="001A0B0C"/>
    <w:rsid w:val="001A428E"/>
    <w:rsid w:val="001A492B"/>
    <w:rsid w:val="001A79D5"/>
    <w:rsid w:val="001B05C4"/>
    <w:rsid w:val="001C00AB"/>
    <w:rsid w:val="001C2674"/>
    <w:rsid w:val="001C27C7"/>
    <w:rsid w:val="001C6CA1"/>
    <w:rsid w:val="001D128C"/>
    <w:rsid w:val="001D3142"/>
    <w:rsid w:val="001D384F"/>
    <w:rsid w:val="001D5A88"/>
    <w:rsid w:val="001D6398"/>
    <w:rsid w:val="001D66E4"/>
    <w:rsid w:val="001D74E8"/>
    <w:rsid w:val="001E3B4C"/>
    <w:rsid w:val="001E3B9C"/>
    <w:rsid w:val="001E623F"/>
    <w:rsid w:val="001F2ABD"/>
    <w:rsid w:val="001F5F0E"/>
    <w:rsid w:val="001F6D36"/>
    <w:rsid w:val="001F7032"/>
    <w:rsid w:val="002031C7"/>
    <w:rsid w:val="00210F86"/>
    <w:rsid w:val="00215174"/>
    <w:rsid w:val="0022312B"/>
    <w:rsid w:val="00223474"/>
    <w:rsid w:val="00223BA0"/>
    <w:rsid w:val="00225D4D"/>
    <w:rsid w:val="002266DA"/>
    <w:rsid w:val="00227FA7"/>
    <w:rsid w:val="00233D29"/>
    <w:rsid w:val="002372F9"/>
    <w:rsid w:val="00242754"/>
    <w:rsid w:val="00242A29"/>
    <w:rsid w:val="00243122"/>
    <w:rsid w:val="0024344B"/>
    <w:rsid w:val="00257476"/>
    <w:rsid w:val="00261A0F"/>
    <w:rsid w:val="002664C5"/>
    <w:rsid w:val="00272A15"/>
    <w:rsid w:val="00272DF5"/>
    <w:rsid w:val="00276BBB"/>
    <w:rsid w:val="00287E1B"/>
    <w:rsid w:val="002929AD"/>
    <w:rsid w:val="00294E02"/>
    <w:rsid w:val="00296723"/>
    <w:rsid w:val="002A11F0"/>
    <w:rsid w:val="002A1BA2"/>
    <w:rsid w:val="002A493D"/>
    <w:rsid w:val="002B0C32"/>
    <w:rsid w:val="002B33E4"/>
    <w:rsid w:val="002B397E"/>
    <w:rsid w:val="002B49BB"/>
    <w:rsid w:val="002B55A9"/>
    <w:rsid w:val="002C166A"/>
    <w:rsid w:val="002C1BB6"/>
    <w:rsid w:val="002C20E9"/>
    <w:rsid w:val="002C5DE4"/>
    <w:rsid w:val="002C609F"/>
    <w:rsid w:val="002C670B"/>
    <w:rsid w:val="002C7823"/>
    <w:rsid w:val="002D0EF5"/>
    <w:rsid w:val="002D1BCC"/>
    <w:rsid w:val="002D1F2A"/>
    <w:rsid w:val="002D78A8"/>
    <w:rsid w:val="002F0EE9"/>
    <w:rsid w:val="002F2E64"/>
    <w:rsid w:val="002F2F6F"/>
    <w:rsid w:val="002F3474"/>
    <w:rsid w:val="002F4147"/>
    <w:rsid w:val="002F7ABE"/>
    <w:rsid w:val="00303168"/>
    <w:rsid w:val="00303EC5"/>
    <w:rsid w:val="00311773"/>
    <w:rsid w:val="00312208"/>
    <w:rsid w:val="00314125"/>
    <w:rsid w:val="00314F9F"/>
    <w:rsid w:val="00315799"/>
    <w:rsid w:val="00317BC5"/>
    <w:rsid w:val="00322857"/>
    <w:rsid w:val="003237AF"/>
    <w:rsid w:val="0032565E"/>
    <w:rsid w:val="0033007C"/>
    <w:rsid w:val="0033010B"/>
    <w:rsid w:val="00332B84"/>
    <w:rsid w:val="0033307F"/>
    <w:rsid w:val="00337D91"/>
    <w:rsid w:val="003452D9"/>
    <w:rsid w:val="00352E0C"/>
    <w:rsid w:val="003555EF"/>
    <w:rsid w:val="00355F47"/>
    <w:rsid w:val="00356DB4"/>
    <w:rsid w:val="0035766B"/>
    <w:rsid w:val="00363191"/>
    <w:rsid w:val="00363399"/>
    <w:rsid w:val="00375CD5"/>
    <w:rsid w:val="00376638"/>
    <w:rsid w:val="00377571"/>
    <w:rsid w:val="003818DE"/>
    <w:rsid w:val="00382A03"/>
    <w:rsid w:val="00384821"/>
    <w:rsid w:val="00385C90"/>
    <w:rsid w:val="0038618D"/>
    <w:rsid w:val="00390F75"/>
    <w:rsid w:val="0039189C"/>
    <w:rsid w:val="00391B0C"/>
    <w:rsid w:val="003922B8"/>
    <w:rsid w:val="00395C40"/>
    <w:rsid w:val="003A4A24"/>
    <w:rsid w:val="003A5C8C"/>
    <w:rsid w:val="003B1B73"/>
    <w:rsid w:val="003B3C62"/>
    <w:rsid w:val="003B4A31"/>
    <w:rsid w:val="003C0AA6"/>
    <w:rsid w:val="003C1957"/>
    <w:rsid w:val="003C2164"/>
    <w:rsid w:val="003D253B"/>
    <w:rsid w:val="003D28E0"/>
    <w:rsid w:val="003D3364"/>
    <w:rsid w:val="003D797F"/>
    <w:rsid w:val="003E5A77"/>
    <w:rsid w:val="003F02A5"/>
    <w:rsid w:val="003F07AD"/>
    <w:rsid w:val="003F2F3D"/>
    <w:rsid w:val="003F30D8"/>
    <w:rsid w:val="00403F40"/>
    <w:rsid w:val="00404B08"/>
    <w:rsid w:val="004108A6"/>
    <w:rsid w:val="00413EE0"/>
    <w:rsid w:val="004205F1"/>
    <w:rsid w:val="004208C9"/>
    <w:rsid w:val="00421661"/>
    <w:rsid w:val="0042592A"/>
    <w:rsid w:val="00427227"/>
    <w:rsid w:val="004274FD"/>
    <w:rsid w:val="00433DFA"/>
    <w:rsid w:val="00435535"/>
    <w:rsid w:val="00435D05"/>
    <w:rsid w:val="00437988"/>
    <w:rsid w:val="0044145F"/>
    <w:rsid w:val="00443103"/>
    <w:rsid w:val="00444978"/>
    <w:rsid w:val="00444BA2"/>
    <w:rsid w:val="00445D61"/>
    <w:rsid w:val="004469D0"/>
    <w:rsid w:val="00450698"/>
    <w:rsid w:val="00454784"/>
    <w:rsid w:val="0046159C"/>
    <w:rsid w:val="00461A60"/>
    <w:rsid w:val="00463436"/>
    <w:rsid w:val="00467AC4"/>
    <w:rsid w:val="00467C3A"/>
    <w:rsid w:val="00471C10"/>
    <w:rsid w:val="004757B5"/>
    <w:rsid w:val="00475E96"/>
    <w:rsid w:val="004761B3"/>
    <w:rsid w:val="00480A25"/>
    <w:rsid w:val="00486293"/>
    <w:rsid w:val="00490B44"/>
    <w:rsid w:val="00491C93"/>
    <w:rsid w:val="0049222F"/>
    <w:rsid w:val="00492CCE"/>
    <w:rsid w:val="004A10E9"/>
    <w:rsid w:val="004A28AA"/>
    <w:rsid w:val="004A35E7"/>
    <w:rsid w:val="004A495D"/>
    <w:rsid w:val="004A618D"/>
    <w:rsid w:val="004A65A7"/>
    <w:rsid w:val="004A6EC4"/>
    <w:rsid w:val="004B02BC"/>
    <w:rsid w:val="004B1E01"/>
    <w:rsid w:val="004B4444"/>
    <w:rsid w:val="004B64AE"/>
    <w:rsid w:val="004B64C7"/>
    <w:rsid w:val="004C1B07"/>
    <w:rsid w:val="004C4DFE"/>
    <w:rsid w:val="004C7323"/>
    <w:rsid w:val="004C7CFA"/>
    <w:rsid w:val="004D09C7"/>
    <w:rsid w:val="004D2DC0"/>
    <w:rsid w:val="004D5A4B"/>
    <w:rsid w:val="004D5B6A"/>
    <w:rsid w:val="004D7109"/>
    <w:rsid w:val="004E1C3D"/>
    <w:rsid w:val="004E3988"/>
    <w:rsid w:val="004E6832"/>
    <w:rsid w:val="004E692E"/>
    <w:rsid w:val="004F31E8"/>
    <w:rsid w:val="004F75A7"/>
    <w:rsid w:val="00504545"/>
    <w:rsid w:val="005048DB"/>
    <w:rsid w:val="00513BB3"/>
    <w:rsid w:val="00517E75"/>
    <w:rsid w:val="0052055B"/>
    <w:rsid w:val="0052130E"/>
    <w:rsid w:val="005220DA"/>
    <w:rsid w:val="00524629"/>
    <w:rsid w:val="005250F7"/>
    <w:rsid w:val="00526D1D"/>
    <w:rsid w:val="00530609"/>
    <w:rsid w:val="005317A8"/>
    <w:rsid w:val="005371AD"/>
    <w:rsid w:val="00540A0C"/>
    <w:rsid w:val="00541FEE"/>
    <w:rsid w:val="0054620C"/>
    <w:rsid w:val="00552981"/>
    <w:rsid w:val="00556772"/>
    <w:rsid w:val="00561FEF"/>
    <w:rsid w:val="00564257"/>
    <w:rsid w:val="0056488B"/>
    <w:rsid w:val="00570DFA"/>
    <w:rsid w:val="005726EB"/>
    <w:rsid w:val="00573B4D"/>
    <w:rsid w:val="00574D1F"/>
    <w:rsid w:val="00577E58"/>
    <w:rsid w:val="00580120"/>
    <w:rsid w:val="005801E6"/>
    <w:rsid w:val="0058188C"/>
    <w:rsid w:val="00581D5F"/>
    <w:rsid w:val="0058202B"/>
    <w:rsid w:val="00587346"/>
    <w:rsid w:val="00587B68"/>
    <w:rsid w:val="00587B6F"/>
    <w:rsid w:val="00591821"/>
    <w:rsid w:val="00591AC4"/>
    <w:rsid w:val="00594558"/>
    <w:rsid w:val="00595A32"/>
    <w:rsid w:val="00596358"/>
    <w:rsid w:val="005A0991"/>
    <w:rsid w:val="005A1407"/>
    <w:rsid w:val="005A4CC1"/>
    <w:rsid w:val="005B502E"/>
    <w:rsid w:val="005B51E8"/>
    <w:rsid w:val="005C379F"/>
    <w:rsid w:val="005C3BEB"/>
    <w:rsid w:val="005C3E06"/>
    <w:rsid w:val="005C4FF5"/>
    <w:rsid w:val="005C63C3"/>
    <w:rsid w:val="005C73E8"/>
    <w:rsid w:val="005D200D"/>
    <w:rsid w:val="005D46AE"/>
    <w:rsid w:val="005D5FF3"/>
    <w:rsid w:val="005D7F6A"/>
    <w:rsid w:val="005E45F2"/>
    <w:rsid w:val="005E60A2"/>
    <w:rsid w:val="005E7142"/>
    <w:rsid w:val="005F050D"/>
    <w:rsid w:val="005F0DB5"/>
    <w:rsid w:val="005F1A36"/>
    <w:rsid w:val="006001BF"/>
    <w:rsid w:val="006051F0"/>
    <w:rsid w:val="00612146"/>
    <w:rsid w:val="00614A79"/>
    <w:rsid w:val="00616625"/>
    <w:rsid w:val="00617A6D"/>
    <w:rsid w:val="006201F2"/>
    <w:rsid w:val="00620419"/>
    <w:rsid w:val="00622703"/>
    <w:rsid w:val="00622DF0"/>
    <w:rsid w:val="00623F93"/>
    <w:rsid w:val="00630E3C"/>
    <w:rsid w:val="00633062"/>
    <w:rsid w:val="006347A0"/>
    <w:rsid w:val="006366DE"/>
    <w:rsid w:val="006377B5"/>
    <w:rsid w:val="0064052F"/>
    <w:rsid w:val="00641E62"/>
    <w:rsid w:val="006427C1"/>
    <w:rsid w:val="00643079"/>
    <w:rsid w:val="00643B58"/>
    <w:rsid w:val="00645D7C"/>
    <w:rsid w:val="00646C95"/>
    <w:rsid w:val="0065737B"/>
    <w:rsid w:val="00661F81"/>
    <w:rsid w:val="006635A4"/>
    <w:rsid w:val="0066616F"/>
    <w:rsid w:val="0066668C"/>
    <w:rsid w:val="00676304"/>
    <w:rsid w:val="00677F68"/>
    <w:rsid w:val="00684FFD"/>
    <w:rsid w:val="00693CAA"/>
    <w:rsid w:val="00695E44"/>
    <w:rsid w:val="00695EA9"/>
    <w:rsid w:val="00697676"/>
    <w:rsid w:val="006A1AED"/>
    <w:rsid w:val="006A1FB7"/>
    <w:rsid w:val="006A4A47"/>
    <w:rsid w:val="006A4FF6"/>
    <w:rsid w:val="006A7053"/>
    <w:rsid w:val="006B22EA"/>
    <w:rsid w:val="006B342A"/>
    <w:rsid w:val="006B544D"/>
    <w:rsid w:val="006B695D"/>
    <w:rsid w:val="006B6CE0"/>
    <w:rsid w:val="006C02D9"/>
    <w:rsid w:val="006C0759"/>
    <w:rsid w:val="006C0AD5"/>
    <w:rsid w:val="006C2799"/>
    <w:rsid w:val="006C4ED7"/>
    <w:rsid w:val="006C566D"/>
    <w:rsid w:val="006D0060"/>
    <w:rsid w:val="006D18E8"/>
    <w:rsid w:val="006E2BE9"/>
    <w:rsid w:val="006E3C77"/>
    <w:rsid w:val="006E7AF8"/>
    <w:rsid w:val="006F1D39"/>
    <w:rsid w:val="006F1F16"/>
    <w:rsid w:val="006F29CD"/>
    <w:rsid w:val="006F4ED2"/>
    <w:rsid w:val="006F5BEE"/>
    <w:rsid w:val="006F74C3"/>
    <w:rsid w:val="00704A3D"/>
    <w:rsid w:val="0070643D"/>
    <w:rsid w:val="00707357"/>
    <w:rsid w:val="00714CFE"/>
    <w:rsid w:val="00716C52"/>
    <w:rsid w:val="0072272A"/>
    <w:rsid w:val="00722844"/>
    <w:rsid w:val="00724E4E"/>
    <w:rsid w:val="00726E35"/>
    <w:rsid w:val="00727BCD"/>
    <w:rsid w:val="00730D89"/>
    <w:rsid w:val="007329D3"/>
    <w:rsid w:val="0073641A"/>
    <w:rsid w:val="0074017D"/>
    <w:rsid w:val="00742AF4"/>
    <w:rsid w:val="00747BF9"/>
    <w:rsid w:val="00751BDA"/>
    <w:rsid w:val="007523AD"/>
    <w:rsid w:val="007550CC"/>
    <w:rsid w:val="0075564E"/>
    <w:rsid w:val="00756531"/>
    <w:rsid w:val="0076061A"/>
    <w:rsid w:val="00761E30"/>
    <w:rsid w:val="007625E4"/>
    <w:rsid w:val="00771CED"/>
    <w:rsid w:val="00771DAD"/>
    <w:rsid w:val="007741DA"/>
    <w:rsid w:val="007803D2"/>
    <w:rsid w:val="00782462"/>
    <w:rsid w:val="007867E3"/>
    <w:rsid w:val="00792509"/>
    <w:rsid w:val="00793E5F"/>
    <w:rsid w:val="007953C0"/>
    <w:rsid w:val="00796362"/>
    <w:rsid w:val="00796702"/>
    <w:rsid w:val="007968CF"/>
    <w:rsid w:val="00796FBD"/>
    <w:rsid w:val="007A33D4"/>
    <w:rsid w:val="007A56EB"/>
    <w:rsid w:val="007A6D29"/>
    <w:rsid w:val="007B01D6"/>
    <w:rsid w:val="007B02F7"/>
    <w:rsid w:val="007B0C35"/>
    <w:rsid w:val="007B2339"/>
    <w:rsid w:val="007B381D"/>
    <w:rsid w:val="007B6780"/>
    <w:rsid w:val="007C115A"/>
    <w:rsid w:val="007C1A25"/>
    <w:rsid w:val="007C5492"/>
    <w:rsid w:val="007C7777"/>
    <w:rsid w:val="007C777B"/>
    <w:rsid w:val="007D0353"/>
    <w:rsid w:val="007D15DB"/>
    <w:rsid w:val="007D6FC5"/>
    <w:rsid w:val="007E0099"/>
    <w:rsid w:val="007E20C6"/>
    <w:rsid w:val="007E20DB"/>
    <w:rsid w:val="007E21F0"/>
    <w:rsid w:val="007E487E"/>
    <w:rsid w:val="007F6C31"/>
    <w:rsid w:val="00803F21"/>
    <w:rsid w:val="00804CAF"/>
    <w:rsid w:val="00804CFF"/>
    <w:rsid w:val="008112A4"/>
    <w:rsid w:val="00811747"/>
    <w:rsid w:val="00812F38"/>
    <w:rsid w:val="008133F9"/>
    <w:rsid w:val="00820D1D"/>
    <w:rsid w:val="00822226"/>
    <w:rsid w:val="0082603C"/>
    <w:rsid w:val="008323BD"/>
    <w:rsid w:val="00832A98"/>
    <w:rsid w:val="00844516"/>
    <w:rsid w:val="00846ECD"/>
    <w:rsid w:val="00853E38"/>
    <w:rsid w:val="00857533"/>
    <w:rsid w:val="008610B7"/>
    <w:rsid w:val="00863FCD"/>
    <w:rsid w:val="00864DA1"/>
    <w:rsid w:val="008663E9"/>
    <w:rsid w:val="00867C10"/>
    <w:rsid w:val="00873342"/>
    <w:rsid w:val="00873F6C"/>
    <w:rsid w:val="0087652B"/>
    <w:rsid w:val="0088140D"/>
    <w:rsid w:val="00882225"/>
    <w:rsid w:val="00891251"/>
    <w:rsid w:val="00892A12"/>
    <w:rsid w:val="00896D77"/>
    <w:rsid w:val="00897FAF"/>
    <w:rsid w:val="008A282E"/>
    <w:rsid w:val="008A3B52"/>
    <w:rsid w:val="008A3B75"/>
    <w:rsid w:val="008B01E6"/>
    <w:rsid w:val="008B17E6"/>
    <w:rsid w:val="008B1B6C"/>
    <w:rsid w:val="008B3EDF"/>
    <w:rsid w:val="008B6988"/>
    <w:rsid w:val="008C3B4C"/>
    <w:rsid w:val="008D1004"/>
    <w:rsid w:val="008D634B"/>
    <w:rsid w:val="008D6C7D"/>
    <w:rsid w:val="008E0861"/>
    <w:rsid w:val="008E352E"/>
    <w:rsid w:val="008E4E0A"/>
    <w:rsid w:val="008F01BC"/>
    <w:rsid w:val="008F2533"/>
    <w:rsid w:val="008F55A8"/>
    <w:rsid w:val="008F7496"/>
    <w:rsid w:val="009019C9"/>
    <w:rsid w:val="009076CE"/>
    <w:rsid w:val="009116CF"/>
    <w:rsid w:val="00912EB2"/>
    <w:rsid w:val="00913599"/>
    <w:rsid w:val="00913810"/>
    <w:rsid w:val="009147E7"/>
    <w:rsid w:val="009153CC"/>
    <w:rsid w:val="00915800"/>
    <w:rsid w:val="00915F6F"/>
    <w:rsid w:val="00916AA5"/>
    <w:rsid w:val="00942B2A"/>
    <w:rsid w:val="00944F49"/>
    <w:rsid w:val="009470D3"/>
    <w:rsid w:val="009471B9"/>
    <w:rsid w:val="00947CB8"/>
    <w:rsid w:val="00951AFC"/>
    <w:rsid w:val="009534EB"/>
    <w:rsid w:val="00954EB8"/>
    <w:rsid w:val="00956C1F"/>
    <w:rsid w:val="009617DB"/>
    <w:rsid w:val="00965F29"/>
    <w:rsid w:val="00972165"/>
    <w:rsid w:val="00974949"/>
    <w:rsid w:val="0097517E"/>
    <w:rsid w:val="009759D9"/>
    <w:rsid w:val="0097610C"/>
    <w:rsid w:val="00977466"/>
    <w:rsid w:val="009828CC"/>
    <w:rsid w:val="0098392F"/>
    <w:rsid w:val="00983FFB"/>
    <w:rsid w:val="009866FD"/>
    <w:rsid w:val="00991F6D"/>
    <w:rsid w:val="009955F5"/>
    <w:rsid w:val="0099741A"/>
    <w:rsid w:val="009A1189"/>
    <w:rsid w:val="009B05AF"/>
    <w:rsid w:val="009B31F4"/>
    <w:rsid w:val="009B4B4D"/>
    <w:rsid w:val="009B6D89"/>
    <w:rsid w:val="009C1D22"/>
    <w:rsid w:val="009C2ED1"/>
    <w:rsid w:val="009C5A8A"/>
    <w:rsid w:val="009D0AE9"/>
    <w:rsid w:val="009D0EA9"/>
    <w:rsid w:val="009D1CD7"/>
    <w:rsid w:val="009D34F4"/>
    <w:rsid w:val="009D3CA8"/>
    <w:rsid w:val="009D4C26"/>
    <w:rsid w:val="009E02B6"/>
    <w:rsid w:val="009E1656"/>
    <w:rsid w:val="009E3794"/>
    <w:rsid w:val="009F1D54"/>
    <w:rsid w:val="009F1DDD"/>
    <w:rsid w:val="009F1FDD"/>
    <w:rsid w:val="009F3E9F"/>
    <w:rsid w:val="009F44AD"/>
    <w:rsid w:val="009F4E76"/>
    <w:rsid w:val="009F761F"/>
    <w:rsid w:val="00A002AD"/>
    <w:rsid w:val="00A009CF"/>
    <w:rsid w:val="00A065F8"/>
    <w:rsid w:val="00A1210F"/>
    <w:rsid w:val="00A1525A"/>
    <w:rsid w:val="00A15C5F"/>
    <w:rsid w:val="00A24BAF"/>
    <w:rsid w:val="00A25A6E"/>
    <w:rsid w:val="00A30592"/>
    <w:rsid w:val="00A332BB"/>
    <w:rsid w:val="00A3430D"/>
    <w:rsid w:val="00A346DE"/>
    <w:rsid w:val="00A37F91"/>
    <w:rsid w:val="00A40404"/>
    <w:rsid w:val="00A4164D"/>
    <w:rsid w:val="00A42A25"/>
    <w:rsid w:val="00A50418"/>
    <w:rsid w:val="00A51A76"/>
    <w:rsid w:val="00A56706"/>
    <w:rsid w:val="00A56C48"/>
    <w:rsid w:val="00A60085"/>
    <w:rsid w:val="00A64B1B"/>
    <w:rsid w:val="00A6625E"/>
    <w:rsid w:val="00A6762E"/>
    <w:rsid w:val="00A74A0D"/>
    <w:rsid w:val="00A75D7F"/>
    <w:rsid w:val="00A77487"/>
    <w:rsid w:val="00A813A2"/>
    <w:rsid w:val="00A81889"/>
    <w:rsid w:val="00A85F20"/>
    <w:rsid w:val="00A864AE"/>
    <w:rsid w:val="00A8755F"/>
    <w:rsid w:val="00A91697"/>
    <w:rsid w:val="00A94136"/>
    <w:rsid w:val="00A978E7"/>
    <w:rsid w:val="00AA284B"/>
    <w:rsid w:val="00AA3F61"/>
    <w:rsid w:val="00AA6D77"/>
    <w:rsid w:val="00AA768D"/>
    <w:rsid w:val="00AB2C4F"/>
    <w:rsid w:val="00AB31C0"/>
    <w:rsid w:val="00AB3F25"/>
    <w:rsid w:val="00AB466D"/>
    <w:rsid w:val="00AB4C08"/>
    <w:rsid w:val="00AB76D0"/>
    <w:rsid w:val="00AC153D"/>
    <w:rsid w:val="00AC5F11"/>
    <w:rsid w:val="00AC6844"/>
    <w:rsid w:val="00AC7F76"/>
    <w:rsid w:val="00AD00E4"/>
    <w:rsid w:val="00AD0DAD"/>
    <w:rsid w:val="00AD4DA3"/>
    <w:rsid w:val="00AD5BB5"/>
    <w:rsid w:val="00AD6B4C"/>
    <w:rsid w:val="00AD6E7D"/>
    <w:rsid w:val="00AE0257"/>
    <w:rsid w:val="00AE26F5"/>
    <w:rsid w:val="00AE5B9A"/>
    <w:rsid w:val="00AE6A7E"/>
    <w:rsid w:val="00AE6C89"/>
    <w:rsid w:val="00AE782F"/>
    <w:rsid w:val="00AF5F07"/>
    <w:rsid w:val="00AF7D05"/>
    <w:rsid w:val="00B105AC"/>
    <w:rsid w:val="00B15928"/>
    <w:rsid w:val="00B17E44"/>
    <w:rsid w:val="00B23DF8"/>
    <w:rsid w:val="00B25AFC"/>
    <w:rsid w:val="00B26980"/>
    <w:rsid w:val="00B31E8E"/>
    <w:rsid w:val="00B3300B"/>
    <w:rsid w:val="00B36C49"/>
    <w:rsid w:val="00B37D14"/>
    <w:rsid w:val="00B404C2"/>
    <w:rsid w:val="00B41634"/>
    <w:rsid w:val="00B42114"/>
    <w:rsid w:val="00B446E8"/>
    <w:rsid w:val="00B44D28"/>
    <w:rsid w:val="00B50ABB"/>
    <w:rsid w:val="00B51889"/>
    <w:rsid w:val="00B5294A"/>
    <w:rsid w:val="00B52950"/>
    <w:rsid w:val="00B53700"/>
    <w:rsid w:val="00B558AB"/>
    <w:rsid w:val="00B5788F"/>
    <w:rsid w:val="00B62A9A"/>
    <w:rsid w:val="00B62B6D"/>
    <w:rsid w:val="00B653FE"/>
    <w:rsid w:val="00B663AF"/>
    <w:rsid w:val="00B67D7F"/>
    <w:rsid w:val="00B71F29"/>
    <w:rsid w:val="00B730CC"/>
    <w:rsid w:val="00B80E0A"/>
    <w:rsid w:val="00B80EB6"/>
    <w:rsid w:val="00B84815"/>
    <w:rsid w:val="00B864DB"/>
    <w:rsid w:val="00B87A8A"/>
    <w:rsid w:val="00B93736"/>
    <w:rsid w:val="00B9786F"/>
    <w:rsid w:val="00BA3849"/>
    <w:rsid w:val="00BB2F24"/>
    <w:rsid w:val="00BB3F5D"/>
    <w:rsid w:val="00BB4F13"/>
    <w:rsid w:val="00BC1F8A"/>
    <w:rsid w:val="00BC3BE0"/>
    <w:rsid w:val="00BC3D67"/>
    <w:rsid w:val="00BC4ED4"/>
    <w:rsid w:val="00BC7DE1"/>
    <w:rsid w:val="00BD4404"/>
    <w:rsid w:val="00BD55B1"/>
    <w:rsid w:val="00BD5D5E"/>
    <w:rsid w:val="00BD5E9B"/>
    <w:rsid w:val="00BE0B63"/>
    <w:rsid w:val="00BE3183"/>
    <w:rsid w:val="00BE45F7"/>
    <w:rsid w:val="00BE4B2A"/>
    <w:rsid w:val="00BE4FB5"/>
    <w:rsid w:val="00BE64EB"/>
    <w:rsid w:val="00BE689A"/>
    <w:rsid w:val="00BF45A7"/>
    <w:rsid w:val="00BF6C72"/>
    <w:rsid w:val="00BF6DE5"/>
    <w:rsid w:val="00C02393"/>
    <w:rsid w:val="00C06E36"/>
    <w:rsid w:val="00C06F52"/>
    <w:rsid w:val="00C13886"/>
    <w:rsid w:val="00C145D4"/>
    <w:rsid w:val="00C1474C"/>
    <w:rsid w:val="00C2236C"/>
    <w:rsid w:val="00C238FE"/>
    <w:rsid w:val="00C23BF6"/>
    <w:rsid w:val="00C3367B"/>
    <w:rsid w:val="00C341D6"/>
    <w:rsid w:val="00C361E2"/>
    <w:rsid w:val="00C42491"/>
    <w:rsid w:val="00C4254D"/>
    <w:rsid w:val="00C42CC6"/>
    <w:rsid w:val="00C45B30"/>
    <w:rsid w:val="00C46DAD"/>
    <w:rsid w:val="00C51055"/>
    <w:rsid w:val="00C552F2"/>
    <w:rsid w:val="00C55C5C"/>
    <w:rsid w:val="00C60464"/>
    <w:rsid w:val="00C62262"/>
    <w:rsid w:val="00C62758"/>
    <w:rsid w:val="00C63A53"/>
    <w:rsid w:val="00C70CB7"/>
    <w:rsid w:val="00C71986"/>
    <w:rsid w:val="00C761C7"/>
    <w:rsid w:val="00C76FC2"/>
    <w:rsid w:val="00C778D7"/>
    <w:rsid w:val="00C77DB1"/>
    <w:rsid w:val="00C8192E"/>
    <w:rsid w:val="00C82584"/>
    <w:rsid w:val="00C84A04"/>
    <w:rsid w:val="00C85DA1"/>
    <w:rsid w:val="00C87569"/>
    <w:rsid w:val="00C90A6D"/>
    <w:rsid w:val="00C952B8"/>
    <w:rsid w:val="00C96833"/>
    <w:rsid w:val="00CA0724"/>
    <w:rsid w:val="00CA32EB"/>
    <w:rsid w:val="00CA633D"/>
    <w:rsid w:val="00CA6E42"/>
    <w:rsid w:val="00CB0843"/>
    <w:rsid w:val="00CB1126"/>
    <w:rsid w:val="00CB123C"/>
    <w:rsid w:val="00CB212D"/>
    <w:rsid w:val="00CB2BEE"/>
    <w:rsid w:val="00CB57F8"/>
    <w:rsid w:val="00CC04D3"/>
    <w:rsid w:val="00CC1C3B"/>
    <w:rsid w:val="00CC1D4C"/>
    <w:rsid w:val="00CC2A3D"/>
    <w:rsid w:val="00CD6A9C"/>
    <w:rsid w:val="00CD75E9"/>
    <w:rsid w:val="00CE0185"/>
    <w:rsid w:val="00CE6AD0"/>
    <w:rsid w:val="00CE6BB4"/>
    <w:rsid w:val="00CF0EAF"/>
    <w:rsid w:val="00CF5B74"/>
    <w:rsid w:val="00D05707"/>
    <w:rsid w:val="00D13CA3"/>
    <w:rsid w:val="00D148FD"/>
    <w:rsid w:val="00D25FFC"/>
    <w:rsid w:val="00D30B2A"/>
    <w:rsid w:val="00D30F5E"/>
    <w:rsid w:val="00D315F1"/>
    <w:rsid w:val="00D33D95"/>
    <w:rsid w:val="00D36D3E"/>
    <w:rsid w:val="00D45D4C"/>
    <w:rsid w:val="00D46F0B"/>
    <w:rsid w:val="00D50166"/>
    <w:rsid w:val="00D54C49"/>
    <w:rsid w:val="00D54FB7"/>
    <w:rsid w:val="00D56000"/>
    <w:rsid w:val="00D579F1"/>
    <w:rsid w:val="00D60C08"/>
    <w:rsid w:val="00D633C4"/>
    <w:rsid w:val="00D656EE"/>
    <w:rsid w:val="00D65ABA"/>
    <w:rsid w:val="00D71ACE"/>
    <w:rsid w:val="00D73B35"/>
    <w:rsid w:val="00D75D9B"/>
    <w:rsid w:val="00D762D4"/>
    <w:rsid w:val="00D764F6"/>
    <w:rsid w:val="00D77161"/>
    <w:rsid w:val="00D80707"/>
    <w:rsid w:val="00D82D7A"/>
    <w:rsid w:val="00D83367"/>
    <w:rsid w:val="00D85EA2"/>
    <w:rsid w:val="00D91F24"/>
    <w:rsid w:val="00D937D4"/>
    <w:rsid w:val="00D956AA"/>
    <w:rsid w:val="00DA38D2"/>
    <w:rsid w:val="00DA41E2"/>
    <w:rsid w:val="00DA53B2"/>
    <w:rsid w:val="00DA78D8"/>
    <w:rsid w:val="00DB291F"/>
    <w:rsid w:val="00DD4CC8"/>
    <w:rsid w:val="00DD512D"/>
    <w:rsid w:val="00DD5F4E"/>
    <w:rsid w:val="00DD61FD"/>
    <w:rsid w:val="00DD6F0C"/>
    <w:rsid w:val="00DD76D2"/>
    <w:rsid w:val="00DD7C9F"/>
    <w:rsid w:val="00DE1E81"/>
    <w:rsid w:val="00DE3B83"/>
    <w:rsid w:val="00DE650B"/>
    <w:rsid w:val="00DE6803"/>
    <w:rsid w:val="00DF54D9"/>
    <w:rsid w:val="00DF55FE"/>
    <w:rsid w:val="00DF65E1"/>
    <w:rsid w:val="00DF69E4"/>
    <w:rsid w:val="00E005A9"/>
    <w:rsid w:val="00E04EDD"/>
    <w:rsid w:val="00E103C1"/>
    <w:rsid w:val="00E10EEB"/>
    <w:rsid w:val="00E115ED"/>
    <w:rsid w:val="00E14B10"/>
    <w:rsid w:val="00E257CD"/>
    <w:rsid w:val="00E26E6E"/>
    <w:rsid w:val="00E277B8"/>
    <w:rsid w:val="00E27F2F"/>
    <w:rsid w:val="00E33AE1"/>
    <w:rsid w:val="00E33C69"/>
    <w:rsid w:val="00E36145"/>
    <w:rsid w:val="00E367D7"/>
    <w:rsid w:val="00E36936"/>
    <w:rsid w:val="00E40834"/>
    <w:rsid w:val="00E4426C"/>
    <w:rsid w:val="00E539A3"/>
    <w:rsid w:val="00E55424"/>
    <w:rsid w:val="00E55F8C"/>
    <w:rsid w:val="00E618FD"/>
    <w:rsid w:val="00E631DB"/>
    <w:rsid w:val="00E633A3"/>
    <w:rsid w:val="00E67E57"/>
    <w:rsid w:val="00E80166"/>
    <w:rsid w:val="00E83555"/>
    <w:rsid w:val="00E839A7"/>
    <w:rsid w:val="00E84F0E"/>
    <w:rsid w:val="00E85286"/>
    <w:rsid w:val="00E8659C"/>
    <w:rsid w:val="00E93452"/>
    <w:rsid w:val="00E9385A"/>
    <w:rsid w:val="00E9796D"/>
    <w:rsid w:val="00E97BD9"/>
    <w:rsid w:val="00EA0F53"/>
    <w:rsid w:val="00EA2AEE"/>
    <w:rsid w:val="00EA360A"/>
    <w:rsid w:val="00EA3AF5"/>
    <w:rsid w:val="00EA43BA"/>
    <w:rsid w:val="00EA7221"/>
    <w:rsid w:val="00EB059F"/>
    <w:rsid w:val="00EB09DC"/>
    <w:rsid w:val="00EB0CDA"/>
    <w:rsid w:val="00EB1FF9"/>
    <w:rsid w:val="00EB2CF0"/>
    <w:rsid w:val="00EB456D"/>
    <w:rsid w:val="00EC0BB3"/>
    <w:rsid w:val="00EC318B"/>
    <w:rsid w:val="00EC54D4"/>
    <w:rsid w:val="00EC5DA0"/>
    <w:rsid w:val="00ED04F7"/>
    <w:rsid w:val="00ED2CE2"/>
    <w:rsid w:val="00EE1E8E"/>
    <w:rsid w:val="00EE3D8C"/>
    <w:rsid w:val="00EE68E8"/>
    <w:rsid w:val="00EE732A"/>
    <w:rsid w:val="00EF0272"/>
    <w:rsid w:val="00EF0661"/>
    <w:rsid w:val="00EF4FD4"/>
    <w:rsid w:val="00EF623D"/>
    <w:rsid w:val="00EF6725"/>
    <w:rsid w:val="00EF678E"/>
    <w:rsid w:val="00F01A42"/>
    <w:rsid w:val="00F0215A"/>
    <w:rsid w:val="00F03859"/>
    <w:rsid w:val="00F11BDC"/>
    <w:rsid w:val="00F1280D"/>
    <w:rsid w:val="00F16766"/>
    <w:rsid w:val="00F20FC4"/>
    <w:rsid w:val="00F227DB"/>
    <w:rsid w:val="00F22C69"/>
    <w:rsid w:val="00F23064"/>
    <w:rsid w:val="00F27A78"/>
    <w:rsid w:val="00F27ADB"/>
    <w:rsid w:val="00F418C9"/>
    <w:rsid w:val="00F41F71"/>
    <w:rsid w:val="00F469D8"/>
    <w:rsid w:val="00F5243D"/>
    <w:rsid w:val="00F52E4F"/>
    <w:rsid w:val="00F54A1F"/>
    <w:rsid w:val="00F55E2A"/>
    <w:rsid w:val="00F56986"/>
    <w:rsid w:val="00F61A57"/>
    <w:rsid w:val="00F67AE0"/>
    <w:rsid w:val="00F73CB1"/>
    <w:rsid w:val="00F76192"/>
    <w:rsid w:val="00F776F9"/>
    <w:rsid w:val="00F77D75"/>
    <w:rsid w:val="00F80206"/>
    <w:rsid w:val="00F8021E"/>
    <w:rsid w:val="00F802CA"/>
    <w:rsid w:val="00F816C1"/>
    <w:rsid w:val="00F829A2"/>
    <w:rsid w:val="00F82B92"/>
    <w:rsid w:val="00F8400B"/>
    <w:rsid w:val="00F90160"/>
    <w:rsid w:val="00F9017A"/>
    <w:rsid w:val="00F936DC"/>
    <w:rsid w:val="00F93DE6"/>
    <w:rsid w:val="00F941B6"/>
    <w:rsid w:val="00F94B3F"/>
    <w:rsid w:val="00F97EE7"/>
    <w:rsid w:val="00FA2D63"/>
    <w:rsid w:val="00FA3C95"/>
    <w:rsid w:val="00FA4B5E"/>
    <w:rsid w:val="00FB0986"/>
    <w:rsid w:val="00FB1586"/>
    <w:rsid w:val="00FB5A7E"/>
    <w:rsid w:val="00FB693E"/>
    <w:rsid w:val="00FB728A"/>
    <w:rsid w:val="00FC367E"/>
    <w:rsid w:val="00FC6795"/>
    <w:rsid w:val="00FD04DB"/>
    <w:rsid w:val="00FD100E"/>
    <w:rsid w:val="00FD2745"/>
    <w:rsid w:val="00FD4D9F"/>
    <w:rsid w:val="00FD4FED"/>
    <w:rsid w:val="00FD67EE"/>
    <w:rsid w:val="00FE5766"/>
    <w:rsid w:val="00FE72C9"/>
    <w:rsid w:val="00FF1F8C"/>
    <w:rsid w:val="00FF4683"/>
    <w:rsid w:val="00FF4B31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EB4658-3B34-4CCF-825F-CBF33685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F29"/>
  </w:style>
  <w:style w:type="paragraph" w:styleId="1">
    <w:name w:val="heading 1"/>
    <w:basedOn w:val="a"/>
    <w:next w:val="a"/>
    <w:link w:val="10"/>
    <w:uiPriority w:val="9"/>
    <w:qFormat/>
    <w:rsid w:val="00953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49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0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EC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4D4"/>
  </w:style>
  <w:style w:type="table" w:customStyle="1" w:styleId="11">
    <w:name w:val="Сетка таблицы1"/>
    <w:basedOn w:val="a1"/>
    <w:next w:val="a6"/>
    <w:uiPriority w:val="59"/>
    <w:rsid w:val="00EC54D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0A47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B2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2339"/>
  </w:style>
  <w:style w:type="numbering" w:customStyle="1" w:styleId="12">
    <w:name w:val="Нет списка1"/>
    <w:next w:val="a2"/>
    <w:uiPriority w:val="99"/>
    <w:semiHidden/>
    <w:unhideWhenUsed/>
    <w:rsid w:val="007B2339"/>
  </w:style>
  <w:style w:type="paragraph" w:customStyle="1" w:styleId="13">
    <w:name w:val="Название объекта1"/>
    <w:basedOn w:val="a"/>
    <w:next w:val="a"/>
    <w:uiPriority w:val="35"/>
    <w:unhideWhenUsed/>
    <w:qFormat/>
    <w:rsid w:val="007B2339"/>
    <w:pPr>
      <w:spacing w:after="0" w:line="240" w:lineRule="auto"/>
    </w:pPr>
    <w:rPr>
      <w:b/>
      <w:bCs/>
      <w:color w:val="4F81BD"/>
      <w:sz w:val="18"/>
      <w:szCs w:val="18"/>
    </w:rPr>
  </w:style>
  <w:style w:type="paragraph" w:customStyle="1" w:styleId="ConsPlusNonformat">
    <w:name w:val="ConsPlusNonformat"/>
    <w:rsid w:val="007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uiPriority w:val="1"/>
    <w:qFormat/>
    <w:rsid w:val="007B2339"/>
    <w:pPr>
      <w:spacing w:after="0" w:line="240" w:lineRule="auto"/>
    </w:pPr>
    <w:rPr>
      <w:rFonts w:eastAsia="Times New Roman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FB1586"/>
  </w:style>
  <w:style w:type="paragraph" w:customStyle="1" w:styleId="21">
    <w:name w:val="Название объекта2"/>
    <w:basedOn w:val="a"/>
    <w:next w:val="a"/>
    <w:uiPriority w:val="35"/>
    <w:unhideWhenUsed/>
    <w:qFormat/>
    <w:rsid w:val="00FB1586"/>
    <w:pPr>
      <w:spacing w:after="0" w:line="240" w:lineRule="auto"/>
    </w:pPr>
    <w:rPr>
      <w:b/>
      <w:bCs/>
      <w:color w:val="4F81BD"/>
      <w:sz w:val="18"/>
      <w:szCs w:val="18"/>
    </w:rPr>
  </w:style>
  <w:style w:type="paragraph" w:customStyle="1" w:styleId="Style3">
    <w:name w:val="Style3"/>
    <w:basedOn w:val="a"/>
    <w:uiPriority w:val="99"/>
    <w:rsid w:val="003F07AD"/>
    <w:pPr>
      <w:widowControl w:val="0"/>
      <w:autoSpaceDE w:val="0"/>
      <w:autoSpaceDN w:val="0"/>
      <w:adjustRightInd w:val="0"/>
      <w:spacing w:after="0" w:line="262" w:lineRule="exact"/>
      <w:ind w:left="1287"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07AD"/>
    <w:pPr>
      <w:widowControl w:val="0"/>
      <w:autoSpaceDE w:val="0"/>
      <w:autoSpaceDN w:val="0"/>
      <w:adjustRightInd w:val="0"/>
      <w:spacing w:after="0" w:line="240" w:lineRule="auto"/>
      <w:ind w:left="128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3F07AD"/>
    <w:rPr>
      <w:rFonts w:ascii="Times New Roman" w:hAnsi="Times New Roman"/>
      <w:sz w:val="20"/>
    </w:rPr>
  </w:style>
  <w:style w:type="paragraph" w:styleId="ac">
    <w:name w:val="caption"/>
    <w:basedOn w:val="a"/>
    <w:next w:val="a"/>
    <w:uiPriority w:val="35"/>
    <w:unhideWhenUsed/>
    <w:qFormat/>
    <w:rsid w:val="003F07AD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4E6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E6832"/>
    <w:rPr>
      <w:b/>
      <w:bCs/>
    </w:rPr>
  </w:style>
  <w:style w:type="numbering" w:customStyle="1" w:styleId="3">
    <w:name w:val="Нет списка3"/>
    <w:next w:val="a2"/>
    <w:uiPriority w:val="99"/>
    <w:semiHidden/>
    <w:unhideWhenUsed/>
    <w:rsid w:val="00EB456D"/>
  </w:style>
  <w:style w:type="table" w:customStyle="1" w:styleId="30">
    <w:name w:val="Сетка таблицы3"/>
    <w:basedOn w:val="a1"/>
    <w:next w:val="a6"/>
    <w:uiPriority w:val="99"/>
    <w:locked/>
    <w:rsid w:val="00EB45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F62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3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14">
    <w:name w:val="Основной текст Знак1"/>
    <w:basedOn w:val="a0"/>
    <w:link w:val="af"/>
    <w:uiPriority w:val="99"/>
    <w:rsid w:val="00DE680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link w:val="210"/>
    <w:rsid w:val="00DE68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2">
    <w:name w:val="Заголовок №4_"/>
    <w:basedOn w:val="a0"/>
    <w:link w:val="43"/>
    <w:uiPriority w:val="99"/>
    <w:rsid w:val="00DE680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Body Text"/>
    <w:basedOn w:val="a"/>
    <w:link w:val="14"/>
    <w:rsid w:val="00DE6803"/>
    <w:pPr>
      <w:shd w:val="clear" w:color="auto" w:fill="FFFFFF"/>
      <w:spacing w:after="0" w:line="278" w:lineRule="exact"/>
      <w:ind w:hanging="860"/>
    </w:pPr>
    <w:rPr>
      <w:rFonts w:ascii="Times New Roman" w:hAnsi="Times New Roman" w:cs="Times New Roman"/>
      <w:sz w:val="23"/>
      <w:szCs w:val="23"/>
    </w:rPr>
  </w:style>
  <w:style w:type="character" w:customStyle="1" w:styleId="af0">
    <w:name w:val="Основной текст Знак"/>
    <w:basedOn w:val="a0"/>
    <w:rsid w:val="00DE6803"/>
  </w:style>
  <w:style w:type="paragraph" w:customStyle="1" w:styleId="210">
    <w:name w:val="Основной текст (2)1"/>
    <w:basedOn w:val="a"/>
    <w:link w:val="22"/>
    <w:uiPriority w:val="99"/>
    <w:rsid w:val="00DE6803"/>
    <w:pPr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43">
    <w:name w:val="Заголовок №4"/>
    <w:basedOn w:val="a"/>
    <w:link w:val="42"/>
    <w:uiPriority w:val="99"/>
    <w:rsid w:val="00DE6803"/>
    <w:pPr>
      <w:shd w:val="clear" w:color="auto" w:fill="FFFFFF"/>
      <w:spacing w:after="300" w:line="240" w:lineRule="atLeast"/>
      <w:ind w:hanging="1440"/>
      <w:jc w:val="both"/>
      <w:outlineLvl w:val="3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1">
    <w:name w:val="Колонтитул_"/>
    <w:basedOn w:val="a0"/>
    <w:link w:val="af2"/>
    <w:rsid w:val="00040962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rebuchetMS">
    <w:name w:val="Колонтитул + Trebuchet MS"/>
    <w:aliases w:val="9 pt,Курсив"/>
    <w:basedOn w:val="af1"/>
    <w:uiPriority w:val="99"/>
    <w:rsid w:val="00040962"/>
    <w:rPr>
      <w:rFonts w:ascii="Trebuchet MS" w:hAnsi="Trebuchet MS" w:cs="Trebuchet MS"/>
      <w:i/>
      <w:iCs/>
      <w:noProof/>
      <w:w w:val="100"/>
      <w:sz w:val="18"/>
      <w:szCs w:val="18"/>
      <w:shd w:val="clear" w:color="auto" w:fill="FFFFFF"/>
    </w:rPr>
  </w:style>
  <w:style w:type="character" w:customStyle="1" w:styleId="af3">
    <w:name w:val="Колонтитул + Полужирный"/>
    <w:basedOn w:val="af1"/>
    <w:uiPriority w:val="99"/>
    <w:rsid w:val="00040962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040962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4">
    <w:name w:val="Подпись к таблице_"/>
    <w:basedOn w:val="a0"/>
    <w:link w:val="15"/>
    <w:rsid w:val="0004096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pt">
    <w:name w:val="Колонтитул + 11 pt"/>
    <w:basedOn w:val="af1"/>
    <w:uiPriority w:val="99"/>
    <w:rsid w:val="00040962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af2">
    <w:name w:val="Колонтитул"/>
    <w:basedOn w:val="a"/>
    <w:link w:val="af1"/>
    <w:rsid w:val="00040962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24">
    <w:name w:val="Подпись к таблице (2)"/>
    <w:basedOn w:val="a"/>
    <w:link w:val="23"/>
    <w:rsid w:val="0004096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paragraph" w:customStyle="1" w:styleId="15">
    <w:name w:val="Подпись к таблице1"/>
    <w:basedOn w:val="a"/>
    <w:link w:val="af4"/>
    <w:uiPriority w:val="99"/>
    <w:rsid w:val="00040962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styleId="af5">
    <w:name w:val="annotation reference"/>
    <w:basedOn w:val="a0"/>
    <w:uiPriority w:val="99"/>
    <w:semiHidden/>
    <w:unhideWhenUsed/>
    <w:rsid w:val="002A493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A493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A493D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A493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A493D"/>
    <w:rPr>
      <w:b/>
      <w:bCs/>
      <w:sz w:val="20"/>
      <w:szCs w:val="20"/>
    </w:rPr>
  </w:style>
  <w:style w:type="table" w:customStyle="1" w:styleId="5">
    <w:name w:val="Сетка таблицы5"/>
    <w:basedOn w:val="a1"/>
    <w:next w:val="a6"/>
    <w:uiPriority w:val="59"/>
    <w:rsid w:val="0065737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0"/>
    <w:uiPriority w:val="99"/>
    <w:unhideWhenUsed/>
    <w:rsid w:val="003F2F3D"/>
  </w:style>
  <w:style w:type="table" w:customStyle="1" w:styleId="6">
    <w:name w:val="Сетка таблицы6"/>
    <w:basedOn w:val="a1"/>
    <w:next w:val="a6"/>
    <w:rsid w:val="00B25A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(2)"/>
    <w:basedOn w:val="a"/>
    <w:rsid w:val="00C02393"/>
    <w:pPr>
      <w:widowControl w:val="0"/>
      <w:shd w:val="clear" w:color="auto" w:fill="FFFFFF"/>
      <w:spacing w:after="360" w:line="0" w:lineRule="atLeast"/>
      <w:ind w:hanging="3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Содержимое таблицы"/>
    <w:basedOn w:val="a"/>
    <w:rsid w:val="006F1F1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numbering" w:customStyle="1" w:styleId="44">
    <w:name w:val="Нет списка4"/>
    <w:next w:val="a2"/>
    <w:uiPriority w:val="99"/>
    <w:semiHidden/>
    <w:unhideWhenUsed/>
    <w:rsid w:val="0044145F"/>
  </w:style>
  <w:style w:type="table" w:customStyle="1" w:styleId="7">
    <w:name w:val="Сетка таблицы7"/>
    <w:basedOn w:val="a1"/>
    <w:next w:val="a6"/>
    <w:uiPriority w:val="59"/>
    <w:rsid w:val="0044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44145F"/>
  </w:style>
  <w:style w:type="numbering" w:customStyle="1" w:styleId="211">
    <w:name w:val="Нет списка21"/>
    <w:next w:val="a2"/>
    <w:uiPriority w:val="99"/>
    <w:semiHidden/>
    <w:unhideWhenUsed/>
    <w:rsid w:val="0044145F"/>
  </w:style>
  <w:style w:type="numbering" w:customStyle="1" w:styleId="31">
    <w:name w:val="Нет списка31"/>
    <w:next w:val="a2"/>
    <w:uiPriority w:val="99"/>
    <w:semiHidden/>
    <w:unhideWhenUsed/>
    <w:rsid w:val="0044145F"/>
  </w:style>
  <w:style w:type="table" w:customStyle="1" w:styleId="61">
    <w:name w:val="Сетка таблицы61"/>
    <w:basedOn w:val="a1"/>
    <w:next w:val="a6"/>
    <w:uiPriority w:val="59"/>
    <w:rsid w:val="004414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6"/>
    <w:uiPriority w:val="59"/>
    <w:rsid w:val="0044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rsid w:val="001E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Основной текст (2) + Полужирный"/>
    <w:basedOn w:val="22"/>
    <w:rsid w:val="004A49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ns-view-message-head-sender-name">
    <w:name w:val="ns-view-message-head-sender-name"/>
    <w:basedOn w:val="a0"/>
    <w:rsid w:val="004A495D"/>
  </w:style>
  <w:style w:type="character" w:customStyle="1" w:styleId="40">
    <w:name w:val="Заголовок 4 Знак"/>
    <w:basedOn w:val="a0"/>
    <w:link w:val="4"/>
    <w:uiPriority w:val="9"/>
    <w:semiHidden/>
    <w:rsid w:val="004A49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itle"/>
    <w:basedOn w:val="a"/>
    <w:link w:val="afd"/>
    <w:qFormat/>
    <w:rsid w:val="001018B2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0"/>
    <w:link w:val="afc"/>
    <w:rsid w:val="001018B2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table" w:customStyle="1" w:styleId="9">
    <w:name w:val="Сетка таблицы9"/>
    <w:basedOn w:val="a1"/>
    <w:next w:val="a6"/>
    <w:uiPriority w:val="59"/>
    <w:rsid w:val="004D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450698"/>
    <w:rPr>
      <w:color w:val="0000FF"/>
      <w:u w:val="single"/>
    </w:rPr>
  </w:style>
  <w:style w:type="character" w:customStyle="1" w:styleId="16">
    <w:name w:val="Заголовок №1_"/>
    <w:basedOn w:val="a0"/>
    <w:link w:val="17"/>
    <w:rsid w:val="00FF5A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FF5A58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Подпись к таблице"/>
    <w:basedOn w:val="a"/>
    <w:rsid w:val="00FF5A58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character" w:customStyle="1" w:styleId="212pt">
    <w:name w:val="Основной текст (2) + 12 pt"/>
    <w:basedOn w:val="22"/>
    <w:rsid w:val="000B5D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5">
    <w:name w:val="Основной текст (4)_"/>
    <w:basedOn w:val="a0"/>
    <w:link w:val="46"/>
    <w:rsid w:val="000B5D6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0">
    <w:name w:val="Подпись к таблице + Полужирный"/>
    <w:basedOn w:val="af4"/>
    <w:rsid w:val="000B5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46">
    <w:name w:val="Основной текст (4)"/>
    <w:basedOn w:val="a"/>
    <w:link w:val="45"/>
    <w:rsid w:val="000B5D6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2pt0">
    <w:name w:val="Основной текст (2) + 12 pt;Полужирный"/>
    <w:basedOn w:val="22"/>
    <w:rsid w:val="000B5D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customStyle="1" w:styleId="100">
    <w:name w:val="Сетка таблицы10"/>
    <w:basedOn w:val="a1"/>
    <w:next w:val="a6"/>
    <w:uiPriority w:val="59"/>
    <w:rsid w:val="00EF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7">
    <w:name w:val="Заголовок №2_"/>
    <w:basedOn w:val="a0"/>
    <w:rsid w:val="00796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79636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8">
    <w:name w:val="Заголовок №2"/>
    <w:basedOn w:val="27"/>
    <w:rsid w:val="007963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2"/>
    <w:rsid w:val="007963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796362"/>
    <w:pPr>
      <w:widowControl w:val="0"/>
      <w:shd w:val="clear" w:color="auto" w:fill="FFFFFF"/>
      <w:spacing w:before="300" w:after="0" w:line="322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3Exact">
    <w:name w:val="Основной текст (3) Exact"/>
    <w:basedOn w:val="a0"/>
    <w:rsid w:val="00E84F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">
    <w:name w:val="Основной текст (2) + Курсив"/>
    <w:basedOn w:val="22"/>
    <w:rsid w:val="00E84F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"/>
    <w:basedOn w:val="a0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0"/>
    <w:rsid w:val="00E84F0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Exact0">
    <w:name w:val="Основной текст (3) + Курсив Exact"/>
    <w:basedOn w:val="32"/>
    <w:rsid w:val="00E84F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0"/>
    <w:rsid w:val="00E84F0E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7Exact0">
    <w:name w:val="Основной текст (7) + Курсив Exact"/>
    <w:basedOn w:val="7Exact"/>
    <w:rsid w:val="00E84F0E"/>
    <w:rPr>
      <w:rFonts w:ascii="Franklin Gothic Heavy" w:eastAsia="Franklin Gothic Heavy" w:hAnsi="Franklin Gothic Heavy" w:cs="Franklin Gothic Heavy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55pt">
    <w:name w:val="Колонтитул + Consolas;5;5 pt"/>
    <w:basedOn w:val="af1"/>
    <w:rsid w:val="00E84F0E"/>
    <w:rPr>
      <w:rFonts w:ascii="Consolas" w:eastAsia="Consolas" w:hAnsi="Consolas" w:cs="Consolas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;Полужирный"/>
    <w:basedOn w:val="af1"/>
    <w:rsid w:val="00E84F0E"/>
    <w:rPr>
      <w:rFonts w:ascii="Georgia" w:eastAsia="Georgia" w:hAnsi="Georgia" w:cs="Georgi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ordiaUPC17pt0pt">
    <w:name w:val="Колонтитул + CordiaUPC;17 pt;Полужирный;Интервал 0 pt"/>
    <w:basedOn w:val="af1"/>
    <w:rsid w:val="00E84F0E"/>
    <w:rPr>
      <w:rFonts w:ascii="CordiaUPC" w:eastAsia="CordiaUPC" w:hAnsi="CordiaUPC" w:cs="CordiaUPC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35">
    <w:name w:val="Основной текст (3) + Курсив"/>
    <w:basedOn w:val="32"/>
    <w:rsid w:val="00E84F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diaUPC16pt">
    <w:name w:val="Колонтитул + CordiaUPC;16 pt;Полужирный;Курсив"/>
    <w:basedOn w:val="af1"/>
    <w:rsid w:val="00E84F0E"/>
    <w:rPr>
      <w:rFonts w:ascii="CordiaUPC" w:eastAsia="CordiaUPC" w:hAnsi="CordiaUPC" w:cs="CordiaUPC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Exact"/>
    <w:rsid w:val="00E84F0E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Exact"/>
    <w:rsid w:val="00E84F0E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8"/>
      <w:szCs w:val="8"/>
    </w:rPr>
  </w:style>
  <w:style w:type="character" w:customStyle="1" w:styleId="50">
    <w:name w:val="Основной текст (5)"/>
    <w:basedOn w:val="a0"/>
    <w:rsid w:val="00E84F0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2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AngsanaUPC5pt">
    <w:name w:val="Основной текст (2) + AngsanaUPC;5 pt;Курсив"/>
    <w:basedOn w:val="22"/>
    <w:rsid w:val="00E84F0E"/>
    <w:rPr>
      <w:rFonts w:ascii="AngsanaUPC" w:eastAsia="AngsanaUPC" w:hAnsi="AngsanaUPC" w:cs="AngsanaUP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E84F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6D1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5418-AE2A-47C3-91D1-3BB755B3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профессиональное образовательное учреждение «Тверской колледж им. Героя Советского Союза П.А. Кайкова»</vt:lpstr>
    </vt:vector>
  </TitlesOfParts>
  <Company>Министерство образования</Company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профессиональное образовательное учреждение «Тверской колледж им. Героя Советского Союза П.А. Кайкова»</dc:title>
  <dc:creator>iPhreak</dc:creator>
  <cp:lastModifiedBy>Пользователь</cp:lastModifiedBy>
  <cp:revision>2</cp:revision>
  <cp:lastPrinted>2020-09-17T05:40:00Z</cp:lastPrinted>
  <dcterms:created xsi:type="dcterms:W3CDTF">2022-03-01T10:13:00Z</dcterms:created>
  <dcterms:modified xsi:type="dcterms:W3CDTF">2022-03-01T10:13:00Z</dcterms:modified>
</cp:coreProperties>
</file>